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62" w:rsidRDefault="00A81B79" w:rsidP="00A81B79">
      <w:pPr>
        <w:pStyle w:val="berschrift1"/>
      </w:pPr>
      <w:r>
        <w:t>Presse</w:t>
      </w:r>
      <w:r w:rsidR="00C50E1A">
        <w:t>information</w:t>
      </w:r>
    </w:p>
    <w:p w:rsidR="007F2860" w:rsidRPr="00814646" w:rsidRDefault="008130DA" w:rsidP="007F2860">
      <w:pPr>
        <w:pStyle w:val="Untertitel"/>
      </w:pPr>
      <w:r>
        <w:t xml:space="preserve">Koenig &amp; Bauer zum 11. </w:t>
      </w:r>
      <w:r w:rsidRPr="00814646">
        <w:t>Mal auf Roadshow in Greater China</w:t>
      </w:r>
    </w:p>
    <w:p w:rsidR="007F2860" w:rsidRPr="00814646" w:rsidRDefault="007F2860" w:rsidP="007F2860"/>
    <w:p w:rsidR="007F2860" w:rsidRPr="007F2860" w:rsidRDefault="008130DA" w:rsidP="007F2860">
      <w:pPr>
        <w:pStyle w:val="berschrift2"/>
      </w:pPr>
      <w:r>
        <w:t>Fünf Fachveranstaltungen in fünf unterschiedlichen Regionen</w:t>
      </w:r>
    </w:p>
    <w:p w:rsidR="007F2860" w:rsidRPr="007F2860" w:rsidRDefault="007F2860" w:rsidP="007F2860"/>
    <w:p w:rsidR="008130DA" w:rsidRPr="008130DA" w:rsidRDefault="008130DA" w:rsidP="008130DA">
      <w:pPr>
        <w:pStyle w:val="AnstricheFlietextEbene1"/>
        <w:ind w:left="284" w:hanging="284"/>
      </w:pPr>
      <w:r w:rsidRPr="008130DA">
        <w:t>Mehr als 700 Fachbesucher</w:t>
      </w:r>
    </w:p>
    <w:p w:rsidR="008130DA" w:rsidRPr="008130DA" w:rsidRDefault="008130DA" w:rsidP="008130DA">
      <w:pPr>
        <w:pStyle w:val="AnstricheFlietextEbene1"/>
        <w:ind w:left="284" w:hanging="284"/>
      </w:pPr>
      <w:r w:rsidRPr="008130DA">
        <w:t>Druckdemos bei erfolgreichen Anwendern</w:t>
      </w:r>
    </w:p>
    <w:p w:rsidR="008130DA" w:rsidRDefault="008130DA" w:rsidP="008130DA">
      <w:pPr>
        <w:pStyle w:val="AnstricheFlietextEbene1"/>
        <w:ind w:left="284" w:hanging="284"/>
      </w:pPr>
      <w:r w:rsidRPr="008130DA">
        <w:t>High-End-Konfigurationen mit bis zu 14 Druck- und Veredelungswerken in der Praxis</w:t>
      </w:r>
    </w:p>
    <w:p w:rsidR="008130DA" w:rsidRPr="008130DA" w:rsidRDefault="008130DA" w:rsidP="008130DA">
      <w:pPr>
        <w:pStyle w:val="AnstricheFlietextEbene1"/>
        <w:ind w:left="284" w:hanging="284"/>
      </w:pPr>
      <w:r w:rsidRPr="008130DA">
        <w:t>Regionale Ereignisse für die grafische Industrie</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0B41DD">
        <w:t>20</w:t>
      </w:r>
      <w:r w:rsidR="00814646">
        <w:t>.11</w:t>
      </w:r>
      <w:r w:rsidR="00B441B8">
        <w:t>.2018</w:t>
      </w:r>
      <w:r w:rsidR="00B441B8">
        <w:br/>
      </w:r>
      <w:r w:rsidR="008130DA">
        <w:t>Ende Oktober/Anfang November lud Koenig &amp; Bauer chinesische Druckanwender zu Fachveranstaltungen in unterschiedlichen Regionen des Landes ein. Seit 2007 finden diese Roadshows ohne Unterbrechungen statt – nun bereits zum 11. Mal. In diesem Jahr stand sie unter dem Motto „</w:t>
      </w:r>
      <w:proofErr w:type="spellStart"/>
      <w:r w:rsidR="008130DA">
        <w:t>Built</w:t>
      </w:r>
      <w:proofErr w:type="spellEnd"/>
      <w:r w:rsidR="008130DA">
        <w:t xml:space="preserve"> </w:t>
      </w:r>
      <w:proofErr w:type="spellStart"/>
      <w:r w:rsidR="008130DA">
        <w:t>for</w:t>
      </w:r>
      <w:proofErr w:type="spellEnd"/>
      <w:r w:rsidR="008130DA">
        <w:t xml:space="preserve"> </w:t>
      </w:r>
      <w:proofErr w:type="spellStart"/>
      <w:r w:rsidR="008130DA">
        <w:t>your</w:t>
      </w:r>
      <w:proofErr w:type="spellEnd"/>
      <w:r w:rsidR="008130DA">
        <w:t xml:space="preserve"> Needs – High-Level </w:t>
      </w:r>
      <w:proofErr w:type="spellStart"/>
      <w:r w:rsidR="008130DA">
        <w:t>Sheetfed</w:t>
      </w:r>
      <w:proofErr w:type="spellEnd"/>
      <w:r w:rsidR="008130DA">
        <w:t xml:space="preserve"> </w:t>
      </w:r>
      <w:proofErr w:type="spellStart"/>
      <w:r w:rsidR="008130DA">
        <w:t>configurations</w:t>
      </w:r>
      <w:proofErr w:type="spellEnd"/>
      <w:r w:rsidR="008130DA">
        <w:t xml:space="preserve">“. Jede Veranstaltung setzt sich aus einem Vortragsteil und praktischen Druckvorführungen bei einem Rapida-Anwender zusammen. Über 700 Druckanwender haben sich bei den diesjährigen Veranstaltungen, die in </w:t>
      </w:r>
      <w:proofErr w:type="spellStart"/>
      <w:r w:rsidR="008130DA">
        <w:t>Tianjin</w:t>
      </w:r>
      <w:proofErr w:type="spellEnd"/>
      <w:r w:rsidR="008130DA">
        <w:t xml:space="preserve">, Guiyang, </w:t>
      </w:r>
      <w:proofErr w:type="spellStart"/>
      <w:r w:rsidR="008130DA">
        <w:t>Yiwu</w:t>
      </w:r>
      <w:proofErr w:type="spellEnd"/>
      <w:r w:rsidR="008130DA">
        <w:t>, Huangshi und Taipei stattfanden und damit die Regionen Nord-, Südwest-, Ost- und Mittelchina sowie Taiwan abdeckten, informiert</w:t>
      </w:r>
      <w:r w:rsidR="005C604C">
        <w:t>.</w:t>
      </w:r>
    </w:p>
    <w:p w:rsidR="005C604C" w:rsidRDefault="008130DA" w:rsidP="00B441B8">
      <w:pPr>
        <w:pStyle w:val="FlietextStandard"/>
      </w:pPr>
      <w:r>
        <w:t>Die Auswahl der Präsentationsthemen stand jeweils in engem Zusammenhang mit den Installationen bei lokalen Druckbetrieben, die im Rahmen der Veranstaltung ihre Hallen öffneten und Rapida-Technik live präsentierten. Die Erfolgsgeschichten der jeweiligen Anwender sowie Geschäftsmodelle und Ausstattung weckten bei den Fachbesuchern großes Interesse. So wurde jede der Veranstaltungen zu einem lokalen Ereignis für die grafische Industrie.</w:t>
      </w:r>
    </w:p>
    <w:p w:rsidR="00B441B8" w:rsidRDefault="008130DA" w:rsidP="005C604C">
      <w:pPr>
        <w:pStyle w:val="FlietextStandard"/>
      </w:pPr>
      <w:r>
        <w:rPr>
          <w:rStyle w:val="Hervorhebung"/>
        </w:rPr>
        <w:t>Anwenderorientierte Bogenoffset-Installationen live präsentiert</w:t>
      </w:r>
      <w:r w:rsidR="001C177B" w:rsidRPr="00D96989">
        <w:rPr>
          <w:rStyle w:val="Hervorhebung"/>
        </w:rPr>
        <w:br/>
      </w:r>
      <w:r>
        <w:t xml:space="preserve">In Tianjin lag der Schwerpunkt bei der Präsentation </w:t>
      </w:r>
      <w:r w:rsidR="004F213B">
        <w:t>von</w:t>
      </w:r>
      <w:r>
        <w:t xml:space="preserve"> hoch automatisiertem Druck mit </w:t>
      </w:r>
      <w:r w:rsidR="004F213B">
        <w:t>Inline-K</w:t>
      </w:r>
      <w:r>
        <w:t xml:space="preserve">altfolienveredelung, dem 4 über 4-Druck mit Rolle-Bogen-Einrichtung RS 106 und Postpress mit der Rotationsstanze Rapida RDC 106. Bei </w:t>
      </w:r>
      <w:proofErr w:type="spellStart"/>
      <w:r>
        <w:t>Tianjin</w:t>
      </w:r>
      <w:proofErr w:type="spellEnd"/>
      <w:r>
        <w:t xml:space="preserve"> </w:t>
      </w:r>
      <w:proofErr w:type="spellStart"/>
      <w:r>
        <w:t>Haishun</w:t>
      </w:r>
      <w:proofErr w:type="spellEnd"/>
      <w:r>
        <w:t xml:space="preserve">, einem engagierten Akzidenz- und Verpackungsdrucker, sahen die Besucher im Rahmen des Praxisteils eine Achtfarben-Rapida 106 mit Wendung für die 4 über 4-Produktion, RS 106 und zusätzlichem </w:t>
      </w:r>
      <w:proofErr w:type="spellStart"/>
      <w:r>
        <w:t>Lackwerk</w:t>
      </w:r>
      <w:proofErr w:type="spellEnd"/>
      <w:r>
        <w:t>, eine Sechsfarben-Rapida 106 mit Lackturm und eine Rapida 145 mit fünf Farbwerken, Lackturm und Stapellogistik.</w:t>
      </w:r>
    </w:p>
    <w:p w:rsidR="008130DA" w:rsidRPr="00EE7C6F" w:rsidRDefault="008130DA" w:rsidP="005C604C">
      <w:pPr>
        <w:pStyle w:val="FlietextStandard"/>
        <w:rPr>
          <w:b/>
          <w:iCs/>
        </w:rPr>
      </w:pPr>
      <w:r>
        <w:t xml:space="preserve">Kaltfolienproduktion, Rotationsstanzen und hoch komplexe Maschinenkonfigurationen standen auch in Guiyang im Mittelpunkt. </w:t>
      </w:r>
      <w:proofErr w:type="spellStart"/>
      <w:r>
        <w:t>Guizhou</w:t>
      </w:r>
      <w:proofErr w:type="spellEnd"/>
      <w:r>
        <w:t xml:space="preserve"> </w:t>
      </w:r>
      <w:proofErr w:type="spellStart"/>
      <w:r>
        <w:t>Yongji</w:t>
      </w:r>
      <w:proofErr w:type="spellEnd"/>
      <w:r>
        <w:t xml:space="preserve">, ein Hersteller von Zigarettenverpackungen, öffnete seine Tore und zeigte den Fachbesuchern seine Rapida 106 mit Lackturm, Zwischentrocknung, </w:t>
      </w:r>
      <w:r w:rsidR="005018E3">
        <w:t>zehn</w:t>
      </w:r>
      <w:r>
        <w:t xml:space="preserve"> Druckwerken, einem weiteren Lackturm</w:t>
      </w:r>
      <w:r w:rsidR="004F213B">
        <w:t>,</w:t>
      </w:r>
      <w:r>
        <w:t xml:space="preserve"> Kaltfolienmodul und Auslageverlängerung sowie eine Achtfarben-Rapida 106 mit Lackturm, UV-Ausstattung und Kaltfolienmodul bei Produktionsleistungen von 18.000 Bogen/h.</w:t>
      </w:r>
    </w:p>
    <w:p w:rsidR="005C604C" w:rsidRDefault="008130DA" w:rsidP="005C604C">
      <w:pPr>
        <w:pStyle w:val="FlietextStandard"/>
      </w:pPr>
      <w:r>
        <w:t xml:space="preserve">Der Druck auf Plastikmaterial und Folien gehörte zu den Themenschwerpunkten in </w:t>
      </w:r>
      <w:proofErr w:type="spellStart"/>
      <w:r>
        <w:t>Yiwu</w:t>
      </w:r>
      <w:proofErr w:type="spellEnd"/>
      <w:r>
        <w:t xml:space="preserve">. </w:t>
      </w:r>
      <w:proofErr w:type="spellStart"/>
      <w:r>
        <w:t>Yiwu</w:t>
      </w:r>
      <w:proofErr w:type="spellEnd"/>
      <w:r>
        <w:t xml:space="preserve"> </w:t>
      </w:r>
      <w:proofErr w:type="spellStart"/>
      <w:r>
        <w:t>Zhongyin</w:t>
      </w:r>
      <w:proofErr w:type="spellEnd"/>
      <w:r>
        <w:t xml:space="preserve"> ist Spezialist in diesem Marktsegment und zeigte zusammen mit </w:t>
      </w:r>
      <w:proofErr w:type="spellStart"/>
      <w:r>
        <w:t>Zhejiang</w:t>
      </w:r>
      <w:proofErr w:type="spellEnd"/>
      <w:r>
        <w:t xml:space="preserve"> </w:t>
      </w:r>
      <w:proofErr w:type="spellStart"/>
      <w:r>
        <w:t>Xibulun</w:t>
      </w:r>
      <w:proofErr w:type="spellEnd"/>
      <w:r>
        <w:t xml:space="preserve">, einem </w:t>
      </w:r>
      <w:r w:rsidR="004F213B">
        <w:lastRenderedPageBreak/>
        <w:t>auf den UV-Druck spezialisierten Unternehmen</w:t>
      </w:r>
      <w:r>
        <w:t xml:space="preserve">, hochwertige Druckproduktion auf nichtsaugende Bedruckstoffen. </w:t>
      </w:r>
      <w:proofErr w:type="spellStart"/>
      <w:r>
        <w:t>Yiwu</w:t>
      </w:r>
      <w:proofErr w:type="spellEnd"/>
      <w:r>
        <w:t xml:space="preserve"> </w:t>
      </w:r>
      <w:proofErr w:type="spellStart"/>
      <w:r>
        <w:t>Zhongyin</w:t>
      </w:r>
      <w:proofErr w:type="spellEnd"/>
      <w:r>
        <w:t xml:space="preserve"> setzt dafür eine Rapida 75 PRO mit sieben Farbwerken und Lackturm ein. Bei </w:t>
      </w:r>
      <w:proofErr w:type="spellStart"/>
      <w:r>
        <w:t>Zhejiang</w:t>
      </w:r>
      <w:proofErr w:type="spellEnd"/>
      <w:r>
        <w:t xml:space="preserve"> </w:t>
      </w:r>
      <w:proofErr w:type="spellStart"/>
      <w:r>
        <w:t>Xibulun</w:t>
      </w:r>
      <w:proofErr w:type="spellEnd"/>
      <w:r>
        <w:t xml:space="preserve"> produziert eine Rapida 105 PRO mit sechs Farbwerken und Lackturm</w:t>
      </w:r>
      <w:r w:rsidR="005C604C">
        <w:t>.</w:t>
      </w:r>
    </w:p>
    <w:p w:rsidR="008130DA" w:rsidRDefault="008130DA" w:rsidP="005C604C">
      <w:pPr>
        <w:pStyle w:val="FlietextStandard"/>
      </w:pPr>
      <w:r>
        <w:t xml:space="preserve">In Huangshi sahen die Fachbesucher die längste Rapida-Installation Chinas, eine Rapida 106 mit neun Farbwerken, Lackturm, zwei Zwischentrockenwerken, einem weiteren Druck- und </w:t>
      </w:r>
      <w:proofErr w:type="spellStart"/>
      <w:r>
        <w:t>Lackwerk</w:t>
      </w:r>
      <w:proofErr w:type="spellEnd"/>
      <w:r>
        <w:t xml:space="preserve"> sowie Auslageverlängerung – also 14 Druck- und Veredelungswerken. Sie produziert bei </w:t>
      </w:r>
      <w:proofErr w:type="spellStart"/>
      <w:r>
        <w:t>Hubei</w:t>
      </w:r>
      <w:proofErr w:type="spellEnd"/>
      <w:r>
        <w:t xml:space="preserve"> </w:t>
      </w:r>
      <w:proofErr w:type="spellStart"/>
      <w:r>
        <w:t>Jinjia</w:t>
      </w:r>
      <w:proofErr w:type="spellEnd"/>
      <w:r>
        <w:t>. Auf ihr entstehen hochwertige Verpackungen für Spirituosen im Inline-Prozess – mit Druckleistungen bis zu 18.000 Bogen/h.</w:t>
      </w:r>
    </w:p>
    <w:p w:rsidR="008130DA" w:rsidRDefault="008130DA" w:rsidP="005C604C">
      <w:pPr>
        <w:pStyle w:val="FlietextStandard"/>
      </w:pPr>
      <w:r>
        <w:t xml:space="preserve">Bei der Veranstaltungen in Taipei erläuterten Fachleute von Koenig &amp; Bauer aus Radebeul zusammen mit dem lokalen Vertriebsteam die Druckfabrik 4.0, Inline-Kaltfolienproduktion mit </w:t>
      </w:r>
      <w:proofErr w:type="spellStart"/>
      <w:r>
        <w:t>Vinfoil</w:t>
      </w:r>
      <w:proofErr w:type="spellEnd"/>
      <w:r>
        <w:t xml:space="preserve"> Optima, Chancen der UV-Produktion sowie den digitalen Verpackungsdruck der Zukunft mit der </w:t>
      </w:r>
      <w:proofErr w:type="spellStart"/>
      <w:r>
        <w:t>VariJET</w:t>
      </w:r>
      <w:proofErr w:type="spellEnd"/>
      <w:r>
        <w:t xml:space="preserve"> 106.</w:t>
      </w:r>
    </w:p>
    <w:p w:rsidR="005C604C" w:rsidRDefault="008130DA" w:rsidP="005C604C">
      <w:pPr>
        <w:pStyle w:val="FlietextStandard"/>
      </w:pPr>
      <w:r>
        <w:rPr>
          <w:rStyle w:val="Hervorhebung"/>
        </w:rPr>
        <w:t>Neue</w:t>
      </w:r>
      <w:r w:rsidR="00923978">
        <w:rPr>
          <w:rStyle w:val="Hervorhebung"/>
        </w:rPr>
        <w:t xml:space="preserve"> </w:t>
      </w:r>
      <w:r>
        <w:rPr>
          <w:rStyle w:val="Hervorhebung"/>
        </w:rPr>
        <w:t>Geschäftsmodelle für mehr Produktivität</w:t>
      </w:r>
      <w:r w:rsidR="001C177B" w:rsidRPr="00D96989">
        <w:rPr>
          <w:rStyle w:val="Hervorhebung"/>
        </w:rPr>
        <w:br/>
      </w:r>
      <w:r>
        <w:t>Die chinesische Druckindustrie befindet sich aufgrund der konjunkturellen Abkühlung in einer schwierigen Situation, geprägt durch steigende Produktions- und Arbeitskosten, härteren Wettbewerb und teilweise wenig effektiven Geschäftsmodellen. Das Beharren auf traditionellen Produktionsmethoden macht es den Unternehmen schwer zu überleben. Hier setzte die Veranstaltungsreihe von Koenig &amp; Bauer an: Es wurden neue Denkweisen und neue Geschäftsmodelle, die auf hochwertiger, komplexer Technik basieren, vorgestellt. Mit diesen lassen sich Produktionskapazitäten steigern, die Produktivität und damit die Marktposition deutlich verbessern sowie neue Produkte in effektiven Prozessen herstellen</w:t>
      </w:r>
      <w:r w:rsidR="005C604C">
        <w:t>.</w:t>
      </w:r>
    </w:p>
    <w:p w:rsidR="00C5445D" w:rsidRDefault="00592C61" w:rsidP="00C5445D">
      <w:r>
        <w:rPr>
          <w:rStyle w:val="Hervorhebung"/>
        </w:rPr>
        <w:t>Foto 1</w:t>
      </w:r>
      <w:r w:rsidR="00D96989">
        <w:rPr>
          <w:rStyle w:val="Hervorhebung"/>
        </w:rPr>
        <w:t>:</w:t>
      </w:r>
      <w:r w:rsidR="00D96989">
        <w:rPr>
          <w:rStyle w:val="Hervorhebung"/>
        </w:rPr>
        <w:br/>
      </w:r>
      <w:proofErr w:type="spellStart"/>
      <w:r w:rsidR="008130DA">
        <w:t>Lianbiao</w:t>
      </w:r>
      <w:proofErr w:type="spellEnd"/>
      <w:r w:rsidR="008130DA">
        <w:t xml:space="preserve"> Wang, Leiter Vertrieb und Marketing von Koenig &amp; Bauer Greater China, präsentiert in Huangshi, Möglichkeiten von High-Speed-Anwendungen im </w:t>
      </w:r>
      <w:proofErr w:type="spellStart"/>
      <w:r w:rsidR="008130DA">
        <w:t>mittelformatigen</w:t>
      </w:r>
      <w:proofErr w:type="spellEnd"/>
      <w:r w:rsidR="008130DA">
        <w:t xml:space="preserve"> Bogenoffset</w:t>
      </w:r>
    </w:p>
    <w:p w:rsidR="005C604C" w:rsidRDefault="005C604C" w:rsidP="005C604C">
      <w:pPr>
        <w:rPr>
          <w:rStyle w:val="Hervorhebung"/>
        </w:rPr>
      </w:pPr>
    </w:p>
    <w:p w:rsidR="005C604C" w:rsidRPr="008130DA" w:rsidRDefault="008130DA" w:rsidP="00A81B79">
      <w:pPr>
        <w:pStyle w:val="FlietextStandard"/>
      </w:pPr>
      <w:r w:rsidRPr="008130DA">
        <w:rPr>
          <w:rStyle w:val="Hervorhebung"/>
        </w:rPr>
        <w:t>Foto 2:</w:t>
      </w:r>
      <w:r w:rsidRPr="008130DA">
        <w:rPr>
          <w:rStyle w:val="Hervorhebung"/>
        </w:rPr>
        <w:br/>
      </w:r>
      <w:r>
        <w:t xml:space="preserve">Vertreter von </w:t>
      </w:r>
      <w:proofErr w:type="spellStart"/>
      <w:r w:rsidR="00435A00">
        <w:t>Hubei</w:t>
      </w:r>
      <w:proofErr w:type="spellEnd"/>
      <w:r w:rsidR="00435A00">
        <w:t xml:space="preserve"> </w:t>
      </w:r>
      <w:proofErr w:type="spellStart"/>
      <w:r w:rsidR="00435A00">
        <w:t>Jinjia</w:t>
      </w:r>
      <w:proofErr w:type="spellEnd"/>
      <w:r>
        <w:t xml:space="preserve"> sowie Koenig &amp; Bauer in China und Deutschland, präsentieren stolz die längste Rapida-Installation Chinas, eine Rapida 106 mit 14 Druck- und Veredelungswerken</w:t>
      </w:r>
    </w:p>
    <w:p w:rsidR="008130DA" w:rsidRPr="008130DA" w:rsidRDefault="008130DA" w:rsidP="00A81B79">
      <w:pPr>
        <w:pStyle w:val="FlietextStandard"/>
      </w:pPr>
      <w:r w:rsidRPr="008130DA">
        <w:rPr>
          <w:rStyle w:val="Hervorhebung"/>
        </w:rPr>
        <w:t>Foto 3:</w:t>
      </w:r>
      <w:r w:rsidRPr="008130DA">
        <w:rPr>
          <w:rStyle w:val="Hervorhebung"/>
        </w:rPr>
        <w:br/>
      </w:r>
      <w:r>
        <w:t>Begeisterung pur: chinesische Druckfachleute an einer der hoch automatisierten Rapida-Mittelformatmaschinen</w:t>
      </w:r>
    </w:p>
    <w:p w:rsidR="008130DA" w:rsidRDefault="008130DA" w:rsidP="008130DA">
      <w:r w:rsidRPr="008130DA">
        <w:rPr>
          <w:rStyle w:val="Hervorhebung"/>
        </w:rPr>
        <w:t>Foto 4:</w:t>
      </w:r>
      <w:r w:rsidRPr="008130DA">
        <w:rPr>
          <w:rStyle w:val="Hervorhebung"/>
        </w:rPr>
        <w:br/>
      </w:r>
      <w:r>
        <w:t>Druckmuster mit hochwertigen Veredelungen wurden intensiv geprüft</w:t>
      </w:r>
    </w:p>
    <w:p w:rsidR="008130DA" w:rsidRDefault="008130DA" w:rsidP="008130DA"/>
    <w:p w:rsidR="008130DA" w:rsidRPr="00175B2B" w:rsidRDefault="008130DA" w:rsidP="00A81B79">
      <w:pPr>
        <w:pStyle w:val="FlietextStandard"/>
      </w:pPr>
      <w:r w:rsidRPr="00175B2B">
        <w:rPr>
          <w:rStyle w:val="Hervorhebung"/>
        </w:rPr>
        <w:t>Foto 5:</w:t>
      </w:r>
      <w:r w:rsidRPr="00175B2B">
        <w:rPr>
          <w:rStyle w:val="Hervorhebung"/>
        </w:rPr>
        <w:br/>
      </w:r>
      <w:r w:rsidR="00175B2B">
        <w:t xml:space="preserve">Rapida 106 mit Stapellogistik im modernen Drucksaal von </w:t>
      </w:r>
      <w:proofErr w:type="spellStart"/>
      <w:r w:rsidR="00175B2B">
        <w:t>Tianjin</w:t>
      </w:r>
      <w:proofErr w:type="spellEnd"/>
      <w:r w:rsidR="00175B2B">
        <w:t xml:space="preserve"> </w:t>
      </w:r>
      <w:proofErr w:type="spellStart"/>
      <w:r w:rsidR="00175B2B">
        <w:t>Haishun</w:t>
      </w:r>
      <w:proofErr w:type="spellEnd"/>
    </w:p>
    <w:p w:rsidR="008130DA" w:rsidRPr="00175B2B" w:rsidRDefault="008130DA" w:rsidP="00A81B79">
      <w:pPr>
        <w:pStyle w:val="FlietextStandard"/>
      </w:pPr>
      <w:r w:rsidRPr="00175B2B">
        <w:rPr>
          <w:rStyle w:val="Hervorhebung"/>
        </w:rPr>
        <w:t>Foto 6:</w:t>
      </w:r>
      <w:r w:rsidRPr="00175B2B">
        <w:rPr>
          <w:rStyle w:val="Hervorhebung"/>
        </w:rPr>
        <w:br/>
      </w:r>
      <w:r w:rsidR="00175B2B">
        <w:t>Walter Zehner, Geschäftsführer von Koenig &amp; Bauer Greater China, konnte pro Veranstaltung bis zu 200 Gäste begrüßen</w:t>
      </w:r>
    </w:p>
    <w:p w:rsidR="008130DA" w:rsidRDefault="008130DA" w:rsidP="00A81B79">
      <w:pPr>
        <w:pStyle w:val="FlietextStandard"/>
      </w:pPr>
      <w:r w:rsidRPr="00175B2B">
        <w:rPr>
          <w:rStyle w:val="Hervorhebung"/>
        </w:rPr>
        <w:t>Foto 7:</w:t>
      </w:r>
      <w:r w:rsidRPr="00175B2B">
        <w:rPr>
          <w:rStyle w:val="Hervorhebung"/>
        </w:rPr>
        <w:br/>
      </w:r>
      <w:r w:rsidR="00175B2B">
        <w:t xml:space="preserve">Michael Grieger, Vertriebsdirektor von Koenig &amp; Bauer </w:t>
      </w:r>
      <w:proofErr w:type="spellStart"/>
      <w:r w:rsidR="00175B2B">
        <w:t>Sheetfed</w:t>
      </w:r>
      <w:proofErr w:type="spellEnd"/>
      <w:r w:rsidR="00175B2B">
        <w:t>, sprach in Taipei über Herausforderungen bei der Digitalisierung von Geschäftsprozessen in Druckbetrieben</w:t>
      </w:r>
    </w:p>
    <w:p w:rsidR="003E3D2E" w:rsidRPr="00175B2B" w:rsidRDefault="003E3D2E" w:rsidP="00A81B79">
      <w:pPr>
        <w:pStyle w:val="FlietextStandard"/>
        <w:rPr>
          <w:rStyle w:val="Hervorhebung"/>
        </w:rPr>
      </w:pPr>
      <w:r>
        <w:rPr>
          <w:rStyle w:val="Hervorhebung"/>
        </w:rPr>
        <w:lastRenderedPageBreak/>
        <w:t>Foto 8</w:t>
      </w:r>
      <w:r w:rsidRPr="00175B2B">
        <w:rPr>
          <w:rStyle w:val="Hervorhebung"/>
        </w:rPr>
        <w:t>:</w:t>
      </w:r>
      <w:r w:rsidRPr="00175B2B">
        <w:rPr>
          <w:rStyle w:val="Hervorhebung"/>
        </w:rPr>
        <w:br/>
      </w:r>
      <w:r w:rsidR="00253771">
        <w:t xml:space="preserve">Ein weiteres Highlight auf der diesjährigen Roadshow: die Präsentation der Kaltfolieneinrichtung </w:t>
      </w:r>
      <w:proofErr w:type="spellStart"/>
      <w:r w:rsidR="00253771">
        <w:t>Vinfoil</w:t>
      </w:r>
      <w:proofErr w:type="spellEnd"/>
      <w:r w:rsidR="00253771">
        <w:t xml:space="preserve"> Optima an der </w:t>
      </w:r>
      <w:r>
        <w:t xml:space="preserve">Rapida 106 </w:t>
      </w:r>
      <w:proofErr w:type="spellStart"/>
      <w:r>
        <w:t>Guizhou</w:t>
      </w:r>
      <w:proofErr w:type="spellEnd"/>
      <w:r>
        <w:t xml:space="preserve"> </w:t>
      </w:r>
      <w:proofErr w:type="spellStart"/>
      <w:r>
        <w:t>Yon</w:t>
      </w:r>
      <w:r w:rsidR="00253771">
        <w:t>g</w:t>
      </w:r>
      <w:r>
        <w:t>ji</w:t>
      </w:r>
      <w:bookmarkStart w:id="0" w:name="_GoBack"/>
      <w:bookmarkEnd w:id="0"/>
      <w:proofErr w:type="spellEnd"/>
    </w:p>
    <w:p w:rsidR="00D96989" w:rsidRPr="00175B2B" w:rsidRDefault="00D96989" w:rsidP="00A81B79">
      <w:pPr>
        <w:pStyle w:val="FlietextStandard"/>
        <w:rPr>
          <w:rStyle w:val="Hervorhebung"/>
        </w:rPr>
      </w:pPr>
    </w:p>
    <w:p w:rsidR="00A81B79" w:rsidRDefault="00A81B79" w:rsidP="00A81B79">
      <w:pPr>
        <w:pStyle w:val="FlietextStandard"/>
      </w:pPr>
    </w:p>
    <w:p w:rsidR="00253771" w:rsidRDefault="00253771" w:rsidP="00A81B79">
      <w:pPr>
        <w:pStyle w:val="FlietextStandard"/>
      </w:pPr>
    </w:p>
    <w:p w:rsidR="00253771" w:rsidRPr="00175B2B" w:rsidRDefault="00253771" w:rsidP="00A81B79">
      <w:pPr>
        <w:pStyle w:val="FlietextStandard"/>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pPr>
      <w:r>
        <w:t xml:space="preserve">Koenig &amp; Bauer </w:t>
      </w:r>
      <w:proofErr w:type="spellStart"/>
      <w:r>
        <w:t>Sheetfed</w:t>
      </w:r>
      <w:proofErr w:type="spellEnd"/>
      <w:r>
        <w:t xml:space="preserve"> AG &amp; Co. KG</w:t>
      </w:r>
      <w:r w:rsidR="00A81B79">
        <w:br/>
      </w:r>
      <w:r>
        <w:t>Martin Dänhardt</w:t>
      </w:r>
      <w:r w:rsidR="00A81B79">
        <w:br/>
        <w:t xml:space="preserve">T </w:t>
      </w:r>
      <w:r w:rsidR="003D760E">
        <w:t>+</w:t>
      </w:r>
      <w:r>
        <w:t>49 351 833-2580</w:t>
      </w:r>
      <w:r w:rsidR="00A81B79">
        <w:br/>
        <w:t xml:space="preserve">M </w:t>
      </w:r>
      <w:hyperlink r:id="rId9" w:history="1">
        <w:r w:rsidRPr="003942ED">
          <w:rPr>
            <w:rStyle w:val="Hyperlink"/>
          </w:rPr>
          <w:t>martin.daenhardt@koenig-bauer.com</w:t>
        </w:r>
      </w:hyperlink>
    </w:p>
    <w:p w:rsidR="00852200" w:rsidRDefault="00852200" w:rsidP="00A81B79">
      <w:pPr>
        <w:pStyle w:val="FlietextStandard"/>
      </w:pPr>
    </w:p>
    <w:p w:rsidR="001B3192" w:rsidRPr="001B3192" w:rsidRDefault="00723F80" w:rsidP="001B3192">
      <w:pPr>
        <w:pStyle w:val="FlietextStandard"/>
      </w:pPr>
      <w:r w:rsidRPr="00852200">
        <w:rPr>
          <w:rStyle w:val="Hervorhebung"/>
        </w:rPr>
        <w:t>Über Koenig &amp; Bauer</w:t>
      </w:r>
      <w:r w:rsidR="00852200">
        <w:rPr>
          <w:rStyle w:val="Hervorhebung"/>
        </w:rPr>
        <w:br/>
      </w:r>
      <w:r w:rsidR="001B3192"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rsidR="00C50E1A">
        <w:t>n</w:t>
      </w:r>
      <w:r w:rsidR="001B3192" w:rsidRPr="001B3192">
        <w:t xml:space="preserve"> Banknoten über Karton-, Folien-, Blech- und Glasverpackungen bis hin zum Bücher-, Display-</w:t>
      </w:r>
      <w:r w:rsidR="00C50E1A">
        <w:t>,</w:t>
      </w:r>
      <w:r w:rsidR="001B3192" w:rsidRPr="001B3192">
        <w:t xml:space="preserve"> Kennzeichnungs-, Magazin-, Werbe- und Zeitungsdruck. Offset- und </w:t>
      </w:r>
      <w:proofErr w:type="spellStart"/>
      <w:r w:rsidR="001B3192" w:rsidRPr="001B3192">
        <w:t>Flexodruck</w:t>
      </w:r>
      <w:proofErr w:type="spellEnd"/>
      <w:r w:rsidR="001B3192" w:rsidRPr="001B3192">
        <w:t xml:space="preserve"> bei Bogen und Rolle, wasserloser Offset</w:t>
      </w:r>
      <w:r w:rsidR="00E86766">
        <w:t>,</w:t>
      </w:r>
      <w:r w:rsidR="001B3192" w:rsidRPr="001B3192">
        <w:t xml:space="preserve"> Stahlstich-, Simultan- und Siebdruck oder digitaler </w:t>
      </w:r>
      <w:proofErr w:type="spellStart"/>
      <w:r w:rsidR="001B3192" w:rsidRPr="001B3192">
        <w:t>Inkjetdruck</w:t>
      </w:r>
      <w:proofErr w:type="spellEnd"/>
      <w:r w:rsidR="001B3192" w:rsidRPr="001B3192">
        <w:t xml:space="preserve"> – in fast allen Druckverfahren ist Koenig &amp; Bauer zu</w:t>
      </w:r>
      <w:r w:rsidR="00E86766">
        <w:t xml:space="preserve"> H</w:t>
      </w:r>
      <w:r w:rsidR="001B3192" w:rsidRPr="001B3192">
        <w:t>ause und häufig</w:t>
      </w:r>
      <w:r w:rsidR="00495454">
        <w:t xml:space="preserve"> führend. Im Geschäftsjahr 201</w:t>
      </w:r>
      <w:r w:rsidR="00436FE9">
        <w:t>7</w:t>
      </w:r>
      <w:r w:rsidR="001B3192" w:rsidRPr="001B3192">
        <w:t xml:space="preserve"> erwirtschafteten die ca. 5.</w:t>
      </w:r>
      <w:r w:rsidR="005F16F9">
        <w:t>6</w:t>
      </w:r>
      <w:r w:rsidR="001B3192" w:rsidRPr="001B3192">
        <w:t>00 hoch</w:t>
      </w:r>
      <w:r w:rsidR="00E86766">
        <w:t xml:space="preserve"> </w:t>
      </w:r>
      <w:r w:rsidR="001B3192" w:rsidRPr="001B3192">
        <w:t xml:space="preserve">qualifizierten Mitarbeiterinnen und Mitarbeiter weltweit einen Jahresumsatz von über 1,2 Milliarden Euro. </w:t>
      </w:r>
    </w:p>
    <w:p w:rsidR="00852200" w:rsidRPr="00852200" w:rsidRDefault="00852200" w:rsidP="00980BF5">
      <w:pPr>
        <w:pStyle w:val="FlietextStandard"/>
      </w:pPr>
    </w:p>
    <w:p w:rsidR="00723F80" w:rsidRPr="00852200" w:rsidRDefault="00723F80" w:rsidP="00723F80">
      <w:pPr>
        <w:pStyle w:val="FlietextStandard"/>
        <w:rPr>
          <w:rStyle w:val="SchwacheHervorhebung"/>
        </w:rPr>
      </w:pPr>
      <w:r w:rsidRPr="00852200">
        <w:rPr>
          <w:rStyle w:val="SchwacheHervorhebung"/>
        </w:rPr>
        <w:t xml:space="preserve">Weitere Informationen unter </w:t>
      </w:r>
      <w:hyperlink r:id="rId10"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1"/>
      <w:footerReference w:type="default" r:id="rId12"/>
      <w:headerReference w:type="first" r:id="rId13"/>
      <w:footerReference w:type="first" r:id="rId14"/>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3A" w:rsidRDefault="0058483A" w:rsidP="000E6B57">
      <w:r>
        <w:separator/>
      </w:r>
    </w:p>
  </w:endnote>
  <w:endnote w:type="continuationSeparator" w:id="0">
    <w:p w:rsidR="0058483A" w:rsidRDefault="0058483A"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0B41DD" w:rsidP="000B41DD">
          <w:pPr>
            <w:pStyle w:val="Fuzeile"/>
          </w:pPr>
          <w:r>
            <w:t>20</w:t>
          </w:r>
          <w:r w:rsidR="007D11C5">
            <w:t>.1</w:t>
          </w:r>
          <w:r>
            <w:t>1</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5018E3">
            <w:rPr>
              <w:noProof/>
            </w:rPr>
            <w:t>1</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3A" w:rsidRDefault="0058483A" w:rsidP="000E6B57"/>
  </w:footnote>
  <w:footnote w:type="continuationSeparator" w:id="0">
    <w:p w:rsidR="0058483A" w:rsidRDefault="0058483A"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3911"/>
    <w:multiLevelType w:val="multilevel"/>
    <w:tmpl w:val="1CB0D4BC"/>
    <w:numStyleLink w:val="zzzListeberschriften"/>
  </w:abstractNum>
  <w:abstractNum w:abstractNumId="1">
    <w:nsid w:val="3E6E4131"/>
    <w:multiLevelType w:val="hybridMultilevel"/>
    <w:tmpl w:val="3222ABF8"/>
    <w:lvl w:ilvl="0" w:tplc="3A72B7B6">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227DD8"/>
    <w:multiLevelType w:val="hybridMultilevel"/>
    <w:tmpl w:val="B4E667E0"/>
    <w:lvl w:ilvl="0" w:tplc="6A4A1624">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6">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41586"/>
    <w:rsid w:val="000502C4"/>
    <w:rsid w:val="000749AC"/>
    <w:rsid w:val="00074B13"/>
    <w:rsid w:val="0008144E"/>
    <w:rsid w:val="00084AF4"/>
    <w:rsid w:val="000B41DD"/>
    <w:rsid w:val="000C66C8"/>
    <w:rsid w:val="000D23DD"/>
    <w:rsid w:val="000D6221"/>
    <w:rsid w:val="000E6B57"/>
    <w:rsid w:val="00101A1F"/>
    <w:rsid w:val="00114363"/>
    <w:rsid w:val="00143E2A"/>
    <w:rsid w:val="001570B7"/>
    <w:rsid w:val="0016090E"/>
    <w:rsid w:val="00175B2B"/>
    <w:rsid w:val="001833D3"/>
    <w:rsid w:val="001969FB"/>
    <w:rsid w:val="001A33B8"/>
    <w:rsid w:val="001B3192"/>
    <w:rsid w:val="001C177B"/>
    <w:rsid w:val="001D7257"/>
    <w:rsid w:val="001E27C3"/>
    <w:rsid w:val="001E44F8"/>
    <w:rsid w:val="001E6009"/>
    <w:rsid w:val="00207587"/>
    <w:rsid w:val="0021341D"/>
    <w:rsid w:val="0022191B"/>
    <w:rsid w:val="00221FCC"/>
    <w:rsid w:val="00224E2C"/>
    <w:rsid w:val="00241A75"/>
    <w:rsid w:val="00253771"/>
    <w:rsid w:val="0026268B"/>
    <w:rsid w:val="00263B81"/>
    <w:rsid w:val="00267AB4"/>
    <w:rsid w:val="00274D2D"/>
    <w:rsid w:val="00292C58"/>
    <w:rsid w:val="002A1682"/>
    <w:rsid w:val="002A4E0B"/>
    <w:rsid w:val="002C39F8"/>
    <w:rsid w:val="002D77AE"/>
    <w:rsid w:val="002F519D"/>
    <w:rsid w:val="002F7C45"/>
    <w:rsid w:val="00306B92"/>
    <w:rsid w:val="003076B1"/>
    <w:rsid w:val="00314875"/>
    <w:rsid w:val="00317B01"/>
    <w:rsid w:val="003209BE"/>
    <w:rsid w:val="003520BA"/>
    <w:rsid w:val="00352898"/>
    <w:rsid w:val="003665DA"/>
    <w:rsid w:val="0038518B"/>
    <w:rsid w:val="003931AE"/>
    <w:rsid w:val="003A0E67"/>
    <w:rsid w:val="003B44DC"/>
    <w:rsid w:val="003D760E"/>
    <w:rsid w:val="003E3D2E"/>
    <w:rsid w:val="003E41F1"/>
    <w:rsid w:val="003F429B"/>
    <w:rsid w:val="004044E6"/>
    <w:rsid w:val="004215A1"/>
    <w:rsid w:val="0042583B"/>
    <w:rsid w:val="00435A00"/>
    <w:rsid w:val="0043613B"/>
    <w:rsid w:val="00436FE9"/>
    <w:rsid w:val="00450809"/>
    <w:rsid w:val="00460CF0"/>
    <w:rsid w:val="00470F20"/>
    <w:rsid w:val="00471C21"/>
    <w:rsid w:val="00475179"/>
    <w:rsid w:val="00495454"/>
    <w:rsid w:val="004976A4"/>
    <w:rsid w:val="004A0C5F"/>
    <w:rsid w:val="004A3D70"/>
    <w:rsid w:val="004A4187"/>
    <w:rsid w:val="004B6757"/>
    <w:rsid w:val="004D02A9"/>
    <w:rsid w:val="004D02D2"/>
    <w:rsid w:val="004D1F82"/>
    <w:rsid w:val="004F213B"/>
    <w:rsid w:val="005018E3"/>
    <w:rsid w:val="00544BDC"/>
    <w:rsid w:val="00545F62"/>
    <w:rsid w:val="005645E7"/>
    <w:rsid w:val="0057117F"/>
    <w:rsid w:val="0058483A"/>
    <w:rsid w:val="0059079A"/>
    <w:rsid w:val="00592C61"/>
    <w:rsid w:val="005A2DD3"/>
    <w:rsid w:val="005A43CE"/>
    <w:rsid w:val="005C604C"/>
    <w:rsid w:val="005C71CD"/>
    <w:rsid w:val="005E5FE7"/>
    <w:rsid w:val="005F16F9"/>
    <w:rsid w:val="006123F9"/>
    <w:rsid w:val="0066278B"/>
    <w:rsid w:val="006A6329"/>
    <w:rsid w:val="006B0F59"/>
    <w:rsid w:val="006E43D7"/>
    <w:rsid w:val="00722C43"/>
    <w:rsid w:val="00723F80"/>
    <w:rsid w:val="007251C6"/>
    <w:rsid w:val="00770329"/>
    <w:rsid w:val="0077107B"/>
    <w:rsid w:val="00774715"/>
    <w:rsid w:val="007931B2"/>
    <w:rsid w:val="007A3374"/>
    <w:rsid w:val="007B6599"/>
    <w:rsid w:val="007D11C5"/>
    <w:rsid w:val="007D3415"/>
    <w:rsid w:val="007F2860"/>
    <w:rsid w:val="00807EB1"/>
    <w:rsid w:val="008130DA"/>
    <w:rsid w:val="00813E8C"/>
    <w:rsid w:val="00814646"/>
    <w:rsid w:val="008248E1"/>
    <w:rsid w:val="00836780"/>
    <w:rsid w:val="00852200"/>
    <w:rsid w:val="008B0ED3"/>
    <w:rsid w:val="008C2246"/>
    <w:rsid w:val="008E27D5"/>
    <w:rsid w:val="009102F8"/>
    <w:rsid w:val="00923978"/>
    <w:rsid w:val="009540A2"/>
    <w:rsid w:val="009552AD"/>
    <w:rsid w:val="00980BF5"/>
    <w:rsid w:val="0099534B"/>
    <w:rsid w:val="009A76F4"/>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B20EB1"/>
    <w:rsid w:val="00B41C9A"/>
    <w:rsid w:val="00B441B8"/>
    <w:rsid w:val="00B57FDD"/>
    <w:rsid w:val="00B85223"/>
    <w:rsid w:val="00BA4BB6"/>
    <w:rsid w:val="00BD168D"/>
    <w:rsid w:val="00BE0FE0"/>
    <w:rsid w:val="00BE1857"/>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5275E"/>
    <w:rsid w:val="00D6243C"/>
    <w:rsid w:val="00D80F68"/>
    <w:rsid w:val="00D814E5"/>
    <w:rsid w:val="00D81CA5"/>
    <w:rsid w:val="00D94552"/>
    <w:rsid w:val="00D96989"/>
    <w:rsid w:val="00DA259A"/>
    <w:rsid w:val="00DC727F"/>
    <w:rsid w:val="00DD13FA"/>
    <w:rsid w:val="00DE12B8"/>
    <w:rsid w:val="00DF436B"/>
    <w:rsid w:val="00E26A39"/>
    <w:rsid w:val="00E3522E"/>
    <w:rsid w:val="00E37165"/>
    <w:rsid w:val="00E40873"/>
    <w:rsid w:val="00E7101B"/>
    <w:rsid w:val="00E73B48"/>
    <w:rsid w:val="00E81F98"/>
    <w:rsid w:val="00E8203D"/>
    <w:rsid w:val="00E823C2"/>
    <w:rsid w:val="00E86766"/>
    <w:rsid w:val="00E91F98"/>
    <w:rsid w:val="00EB643D"/>
    <w:rsid w:val="00EB7B80"/>
    <w:rsid w:val="00EE7C6F"/>
    <w:rsid w:val="00F0770B"/>
    <w:rsid w:val="00F20A50"/>
    <w:rsid w:val="00F22551"/>
    <w:rsid w:val="00F45CCE"/>
    <w:rsid w:val="00F56EC0"/>
    <w:rsid w:val="00F67CE8"/>
    <w:rsid w:val="00F81890"/>
    <w:rsid w:val="00F87AAE"/>
    <w:rsid w:val="00FA2FC1"/>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29" w:unhideWhenUsed="0" w:qFormat="1"/>
    <w:lsdException w:name="caption" w:uiPriority="35" w:unhideWhenUsed="0" w:qFormat="1"/>
    <w:lsdException w:name="List Number" w:unhideWhenUsed="0"/>
    <w:lsdException w:name="List 4" w:unhideWhenUsed="0"/>
    <w:lsdException w:name="List 5" w:unhideWhenUsed="0"/>
    <w:lsdException w:name="Title" w:semiHidden="0" w:uiPriority="10" w:unhideWhenUsed="0" w:qFormat="1"/>
    <w:lsdException w:name="Signature" w:unhideWhenUsed="0"/>
    <w:lsdException w:name="Default Paragraph Font" w:uiPriority="1"/>
    <w:lsdException w:name="Subtitle" w:semiHidden="0" w:uiPriority="11" w:unhideWhenUsed="0" w:qFormat="1"/>
    <w:lsdException w:name="Salutation" w:unhideWhenUsed="0"/>
    <w:lsdException w:name="Date" w:unhideWhenUsed="0"/>
    <w:lsdException w:name="Body Text First Indent" w:unhideWhenUsed="0"/>
    <w:lsdException w:name="Strong" w:semiHidden="0" w:uiPriority="22" w:unhideWhenUsed="0"/>
    <w:lsdException w:name="Emphasis" w:semiHidden="0" w:uiPriority="11" w:unhideWhenUsed="0" w:qFormat="1"/>
    <w:lsdException w:name="Table Grid" w:semiHidden="0" w:uiPriority="39" w:unhideWhenUsed="0"/>
    <w:lsdException w:name="Placeholder Text" w:uiPriority="3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sisTabelle">
    <w:name w:val="Basis Tabelle"/>
    <w:basedOn w:val="NormaleTabelle"/>
    <w:uiPriority w:val="99"/>
    <w:rsid w:val="00D228BC"/>
    <w:rPr>
      <w:rFonts w:cs="Times New Roman"/>
    </w:rPr>
    <w:tblPr>
      <w:tblInd w:w="0" w:type="dxa"/>
      <w:tblCellMar>
        <w:top w:w="0" w:type="dxa"/>
        <w:left w:w="0" w:type="dxa"/>
        <w:bottom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Ind w:w="0" w:type="dxa"/>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enig-bauer.com" TargetMode="External"/><Relationship Id="rId4" Type="http://schemas.microsoft.com/office/2007/relationships/stylesWithEffects" Target="stylesWithEffect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DD26-85AE-4594-9636-3B56BB20A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6685</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wvmwol</cp:lastModifiedBy>
  <cp:revision>10</cp:revision>
  <cp:lastPrinted>2018-10-08T09:32:00Z</cp:lastPrinted>
  <dcterms:created xsi:type="dcterms:W3CDTF">2018-11-15T13:39:00Z</dcterms:created>
  <dcterms:modified xsi:type="dcterms:W3CDTF">2018-11-20T08:43:00Z</dcterms:modified>
</cp:coreProperties>
</file>