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DD5DF4" w:rsidRDefault="006A2E28" w:rsidP="00BC4F56">
      <w:pPr>
        <w:pStyle w:val="Untertitel"/>
        <w:spacing w:after="240"/>
        <w:rPr>
          <w:rFonts w:asciiTheme="majorHAnsi" w:eastAsiaTheme="majorEastAsia" w:hAnsiTheme="majorHAnsi" w:cstheme="majorBidi"/>
          <w:b/>
          <w:bCs/>
          <w:spacing w:val="0"/>
          <w:sz w:val="40"/>
          <w:szCs w:val="40"/>
        </w:rPr>
      </w:pPr>
      <w:r>
        <w:rPr>
          <w:rFonts w:asciiTheme="majorHAnsi" w:eastAsiaTheme="majorEastAsia" w:hAnsiTheme="majorHAnsi" w:cstheme="majorBidi"/>
          <w:b/>
          <w:bCs/>
          <w:spacing w:val="0"/>
          <w:sz w:val="40"/>
          <w:szCs w:val="40"/>
        </w:rPr>
        <w:t xml:space="preserve">Commander für </w:t>
      </w:r>
      <w:proofErr w:type="spellStart"/>
      <w:r>
        <w:rPr>
          <w:rFonts w:asciiTheme="majorHAnsi" w:eastAsiaTheme="majorEastAsia" w:hAnsiTheme="majorHAnsi" w:cstheme="majorBidi"/>
          <w:b/>
          <w:bCs/>
          <w:spacing w:val="0"/>
          <w:sz w:val="40"/>
          <w:szCs w:val="40"/>
        </w:rPr>
        <w:t>L´Est</w:t>
      </w:r>
      <w:proofErr w:type="spellEnd"/>
      <w:r>
        <w:rPr>
          <w:rFonts w:asciiTheme="majorHAnsi" w:eastAsiaTheme="majorEastAsia" w:hAnsiTheme="majorHAnsi" w:cstheme="majorBidi"/>
          <w:b/>
          <w:bCs/>
          <w:spacing w:val="0"/>
          <w:sz w:val="40"/>
          <w:szCs w:val="40"/>
        </w:rPr>
        <w:t xml:space="preserve"> </w:t>
      </w:r>
      <w:proofErr w:type="spellStart"/>
      <w:r>
        <w:rPr>
          <w:rFonts w:asciiTheme="majorHAnsi" w:eastAsiaTheme="majorEastAsia" w:hAnsiTheme="majorHAnsi" w:cstheme="majorBidi"/>
          <w:b/>
          <w:bCs/>
          <w:spacing w:val="0"/>
          <w:sz w:val="40"/>
          <w:szCs w:val="40"/>
        </w:rPr>
        <w:t>Ré</w:t>
      </w:r>
      <w:r w:rsidR="00281EC1">
        <w:rPr>
          <w:rFonts w:asciiTheme="majorHAnsi" w:eastAsiaTheme="majorEastAsia" w:hAnsiTheme="majorHAnsi" w:cstheme="majorBidi"/>
          <w:b/>
          <w:bCs/>
          <w:spacing w:val="0"/>
          <w:sz w:val="40"/>
          <w:szCs w:val="40"/>
        </w:rPr>
        <w:t>publica</w:t>
      </w:r>
      <w:r w:rsidR="00951741">
        <w:rPr>
          <w:rFonts w:asciiTheme="majorHAnsi" w:eastAsiaTheme="majorEastAsia" w:hAnsiTheme="majorHAnsi" w:cstheme="majorBidi"/>
          <w:b/>
          <w:bCs/>
          <w:spacing w:val="0"/>
          <w:sz w:val="40"/>
          <w:szCs w:val="40"/>
        </w:rPr>
        <w:t>i</w:t>
      </w:r>
      <w:r w:rsidR="00281EC1">
        <w:rPr>
          <w:rFonts w:asciiTheme="majorHAnsi" w:eastAsiaTheme="majorEastAsia" w:hAnsiTheme="majorHAnsi" w:cstheme="majorBidi"/>
          <w:b/>
          <w:bCs/>
          <w:spacing w:val="0"/>
          <w:sz w:val="40"/>
          <w:szCs w:val="40"/>
        </w:rPr>
        <w:t>n</w:t>
      </w:r>
      <w:proofErr w:type="spellEnd"/>
      <w:r w:rsidR="00281EC1">
        <w:rPr>
          <w:rFonts w:asciiTheme="majorHAnsi" w:eastAsiaTheme="majorEastAsia" w:hAnsiTheme="majorHAnsi" w:cstheme="majorBidi"/>
          <w:b/>
          <w:bCs/>
          <w:spacing w:val="0"/>
          <w:sz w:val="40"/>
          <w:szCs w:val="40"/>
        </w:rPr>
        <w:t xml:space="preserve"> von Koenig &amp; Bauer</w:t>
      </w:r>
    </w:p>
    <w:p w:rsidR="00040486" w:rsidRDefault="00281EC1" w:rsidP="00040486">
      <w:pPr>
        <w:spacing w:after="240"/>
        <w:rPr>
          <w:rFonts w:eastAsiaTheme="minorEastAsia"/>
          <w:color w:val="002355" w:themeColor="text2"/>
          <w:spacing w:val="15"/>
          <w:sz w:val="28"/>
          <w:szCs w:val="28"/>
        </w:rPr>
      </w:pPr>
      <w:r>
        <w:rPr>
          <w:rFonts w:eastAsiaTheme="minorEastAsia"/>
          <w:color w:val="002355" w:themeColor="text2"/>
          <w:spacing w:val="15"/>
          <w:sz w:val="28"/>
          <w:szCs w:val="28"/>
        </w:rPr>
        <w:t>Französische Druckerei investiert in die Zukunft</w:t>
      </w:r>
    </w:p>
    <w:p w:rsidR="000B5E3E" w:rsidRPr="00281EC1" w:rsidRDefault="000B5E3E" w:rsidP="00040486">
      <w:pPr>
        <w:spacing w:after="240"/>
        <w:rPr>
          <w:rFonts w:eastAsiaTheme="minorEastAsia"/>
          <w:color w:val="002355" w:themeColor="text2"/>
          <w:spacing w:val="15"/>
          <w:sz w:val="28"/>
          <w:szCs w:val="28"/>
        </w:rPr>
      </w:pPr>
    </w:p>
    <w:p w:rsidR="00DD5DF4" w:rsidRDefault="003A7C5F" w:rsidP="00DD5DF4">
      <w:pPr>
        <w:pStyle w:val="AnstricheFlietextEbene1"/>
        <w:spacing w:after="60"/>
        <w:ind w:left="284" w:hanging="284"/>
      </w:pPr>
      <w:r>
        <w:t>Neun Drucktürme und drei</w:t>
      </w:r>
      <w:r w:rsidR="00281EC1">
        <w:t xml:space="preserve"> Falzapparate</w:t>
      </w:r>
      <w:r w:rsidR="004D2023">
        <w:t xml:space="preserve"> mit hoher Automatisierung</w:t>
      </w:r>
      <w:r w:rsidR="00281EC1">
        <w:t xml:space="preserve"> </w:t>
      </w:r>
    </w:p>
    <w:p w:rsidR="00DD5DF4" w:rsidRDefault="00533C5D" w:rsidP="00DD5DF4">
      <w:pPr>
        <w:pStyle w:val="AnstricheFlietextEbene1"/>
        <w:spacing w:after="60"/>
        <w:ind w:left="284" w:hanging="284"/>
      </w:pPr>
      <w:r>
        <w:t>In</w:t>
      </w:r>
      <w:r w:rsidR="00281EC1">
        <w:t>vestition in die Zukunft</w:t>
      </w:r>
    </w:p>
    <w:p w:rsidR="00DD5DF4" w:rsidRDefault="00533C5D" w:rsidP="00DD5DF4">
      <w:pPr>
        <w:pStyle w:val="AnstricheFlietextEbene1"/>
        <w:spacing w:after="60"/>
        <w:ind w:left="284" w:hanging="284"/>
      </w:pPr>
      <w:r>
        <w:t>Koenig &amp; Bauer als kompetenter Ansprechpartner</w:t>
      </w:r>
    </w:p>
    <w:p w:rsidR="00533C5D" w:rsidRDefault="00CA2945" w:rsidP="00DD5DF4">
      <w:pPr>
        <w:pStyle w:val="AnstricheFlietextEbene1"/>
        <w:spacing w:after="60"/>
        <w:ind w:left="284" w:hanging="284"/>
      </w:pPr>
      <w:r>
        <w:t>Inbetriebnahme im 4</w:t>
      </w:r>
      <w:r w:rsidR="00281EC1">
        <w:t>. Quartal 2020</w:t>
      </w:r>
    </w:p>
    <w:p w:rsidR="00584EAD" w:rsidRPr="00533C5D" w:rsidRDefault="00584EAD" w:rsidP="00584EAD">
      <w:pPr>
        <w:spacing w:after="240"/>
      </w:pPr>
    </w:p>
    <w:p w:rsidR="00CB5854" w:rsidRDefault="00DD5DF4" w:rsidP="00DD5DF4">
      <w:pPr>
        <w:pStyle w:val="FlietextStandard"/>
      </w:pPr>
      <w:r w:rsidRPr="00044D63">
        <w:t>Würzburg</w:t>
      </w:r>
      <w:r w:rsidR="00584EAD" w:rsidRPr="00044D63">
        <w:t xml:space="preserve">, </w:t>
      </w:r>
      <w:r w:rsidR="00E21FCA">
        <w:t>22.10</w:t>
      </w:r>
      <w:r w:rsidRPr="00044D63">
        <w:t>.2019</w:t>
      </w:r>
      <w:r w:rsidR="00584EAD" w:rsidRPr="00044D63">
        <w:br/>
      </w:r>
      <w:r w:rsidR="00EC7323" w:rsidRPr="00EC7323">
        <w:t xml:space="preserve">Das französische Unternehmen </w:t>
      </w:r>
      <w:proofErr w:type="spellStart"/>
      <w:r w:rsidR="00EC7323" w:rsidRPr="00EC7323">
        <w:t>L´Est</w:t>
      </w:r>
      <w:proofErr w:type="spellEnd"/>
      <w:r w:rsidR="00EC7323" w:rsidRPr="00EC7323">
        <w:t xml:space="preserve"> </w:t>
      </w:r>
      <w:proofErr w:type="spellStart"/>
      <w:r w:rsidR="00EC7323" w:rsidRPr="00EC7323">
        <w:t>Républicain</w:t>
      </w:r>
      <w:proofErr w:type="spellEnd"/>
      <w:r w:rsidR="00EC7323" w:rsidRPr="00EC7323">
        <w:t xml:space="preserve"> investiert in die Zukunft. Für die Commander von Koenig &amp; Bauer wird in </w:t>
      </w:r>
      <w:proofErr w:type="spellStart"/>
      <w:r w:rsidR="00EC7323" w:rsidRPr="00EC7323">
        <w:t>Houdemont</w:t>
      </w:r>
      <w:proofErr w:type="spellEnd"/>
      <w:r w:rsidR="00EC7323" w:rsidRPr="00EC7323">
        <w:t>, in der Nähe von Nancy, eine komplett neue Druckhalle gebaut. Die Anlage wird zwei ältere Miller-</w:t>
      </w:r>
      <w:proofErr w:type="spellStart"/>
      <w:r w:rsidR="00EC7323" w:rsidRPr="00EC7323">
        <w:t>Nohab</w:t>
      </w:r>
      <w:proofErr w:type="spellEnd"/>
      <w:r w:rsidR="00EC7323" w:rsidRPr="00EC7323">
        <w:t xml:space="preserve"> Rotationen ersetzen. „Wir waren  von Anfang an begeistert und überzeugt, dass die Commander die richtige Maschine für uns ist. Die Qualität und die Technik sind wirklich beeindruckend“, so Rémy </w:t>
      </w:r>
      <w:proofErr w:type="spellStart"/>
      <w:r w:rsidR="00EC7323" w:rsidRPr="00EC7323">
        <w:t>Ramstein</w:t>
      </w:r>
      <w:proofErr w:type="spellEnd"/>
      <w:r w:rsidR="00EC7323" w:rsidRPr="00EC7323">
        <w:t xml:space="preserve">, </w:t>
      </w:r>
      <w:proofErr w:type="spellStart"/>
      <w:r w:rsidR="00EC7323" w:rsidRPr="00EC7323">
        <w:t>Direction</w:t>
      </w:r>
      <w:proofErr w:type="spellEnd"/>
      <w:r w:rsidR="00EC7323" w:rsidRPr="00EC7323">
        <w:t xml:space="preserve"> Industrielle der Gruppe EBRA, Muttergesellschaft  von </w:t>
      </w:r>
      <w:proofErr w:type="spellStart"/>
      <w:r w:rsidR="00EC7323" w:rsidRPr="00EC7323">
        <w:t>L´Est</w:t>
      </w:r>
      <w:proofErr w:type="spellEnd"/>
      <w:r w:rsidR="00EC7323" w:rsidRPr="00EC7323">
        <w:t xml:space="preserve"> </w:t>
      </w:r>
      <w:proofErr w:type="spellStart"/>
      <w:r w:rsidR="00EC7323" w:rsidRPr="00EC7323">
        <w:t>Républicain</w:t>
      </w:r>
      <w:proofErr w:type="spellEnd"/>
      <w:r w:rsidR="00EC7323" w:rsidRPr="00EC7323">
        <w:t xml:space="preserve">. Koenig &amp; Bauer wird den Umzug der Maschine von Belgien nach Frankreich organisieren und durchführen. Zusätzlich wird die Commander eine weitere Papierführung bekommen, um die Produktionsmöglichkeiten des Kunden weiter zu optimieren. Jochen Schwab, Leiter Service Projekte und Vertragsmanagement Koenig &amp; Bauer Digital &amp; </w:t>
      </w:r>
      <w:proofErr w:type="spellStart"/>
      <w:r w:rsidR="00EC7323" w:rsidRPr="00EC7323">
        <w:t>Webfed</w:t>
      </w:r>
      <w:proofErr w:type="spellEnd"/>
      <w:r w:rsidR="00EC7323" w:rsidRPr="00EC7323">
        <w:t>: „Wir haben in der Vergangenheit immer wieder gezeigt, dass wir solche Großprojekte verlässlich, kompetent und pünktlich abwickeln. Mit unserem umfassenden After-</w:t>
      </w:r>
      <w:proofErr w:type="spellStart"/>
      <w:r w:rsidR="00EC7323" w:rsidRPr="00EC7323">
        <w:t>Sales</w:t>
      </w:r>
      <w:proofErr w:type="spellEnd"/>
      <w:r w:rsidR="00EC7323" w:rsidRPr="00EC7323">
        <w:t>-Service Portfolio sichern wir für viele Jahre die Versorgung mit Ersatzteilen und kompetenten Technikern sowie bei später eventuell gewünschten Umbau-, Erweiterungs-, Retrofit- oder Upgrade-Projekten. “ Anfang des kommenden Jahres beginnt die Demontage der Commander und wird bereits im 4. Quartal 2020 in der neuen Druckhalle in Betrieb genommen. Ein umfassendes Schulungspaket wird derzeit diskutiert, um einen stabilen Anlauf sowie schnelle und umfassende Vertrautheit des Bedienungs- und Wartungspersonals mit der neuen Technik sicher zu stellen.</w:t>
      </w:r>
    </w:p>
    <w:p w:rsidR="00DD5DF4" w:rsidRPr="00DD5DF4" w:rsidRDefault="006A2D6A" w:rsidP="00DD5DF4">
      <w:pPr>
        <w:pStyle w:val="berschrift3"/>
      </w:pPr>
      <w:r>
        <w:t>Investition in die Zukunft</w:t>
      </w:r>
      <w:r w:rsidR="00DD5DF4" w:rsidRPr="00DD5DF4">
        <w:t xml:space="preserve"> </w:t>
      </w:r>
    </w:p>
    <w:p w:rsidR="00774EB7" w:rsidRDefault="00EC7323" w:rsidP="00DD5DF4">
      <w:pPr>
        <w:pStyle w:val="berschrift4"/>
        <w:rPr>
          <w:rFonts w:ascii="Arial" w:eastAsia="Times New Roman" w:hAnsi="Arial" w:cs="Times New Roman"/>
          <w:b w:val="0"/>
          <w:iCs w:val="0"/>
          <w:color w:val="0A0A0A"/>
          <w:szCs w:val="20"/>
          <w:lang w:val="de-DE"/>
        </w:rPr>
      </w:pPr>
      <w:r w:rsidRPr="00EC7323">
        <w:rPr>
          <w:rFonts w:ascii="Arial" w:eastAsia="Times New Roman" w:hAnsi="Arial" w:cs="Times New Roman"/>
          <w:b w:val="0"/>
          <w:iCs w:val="0"/>
          <w:color w:val="0A0A0A"/>
          <w:szCs w:val="20"/>
          <w:lang w:val="de-DE"/>
        </w:rPr>
        <w:t xml:space="preserve">EBRA druckt in Spitzenzeiten bis zu 1,2 Millionen Exemplare täglich und bündelte im Jahre 2018 die Produktionskapazität auf vier Druckstandorte. Unterstützt wird Rémy </w:t>
      </w:r>
      <w:proofErr w:type="spellStart"/>
      <w:r w:rsidRPr="00EC7323">
        <w:rPr>
          <w:rFonts w:ascii="Arial" w:eastAsia="Times New Roman" w:hAnsi="Arial" w:cs="Times New Roman"/>
          <w:b w:val="0"/>
          <w:iCs w:val="0"/>
          <w:color w:val="0A0A0A"/>
          <w:szCs w:val="20"/>
          <w:lang w:val="de-DE"/>
        </w:rPr>
        <w:t>Ramstein</w:t>
      </w:r>
      <w:proofErr w:type="spellEnd"/>
      <w:r w:rsidRPr="00EC7323">
        <w:rPr>
          <w:rFonts w:ascii="Arial" w:eastAsia="Times New Roman" w:hAnsi="Arial" w:cs="Times New Roman"/>
          <w:b w:val="0"/>
          <w:iCs w:val="0"/>
          <w:color w:val="0A0A0A"/>
          <w:szCs w:val="20"/>
          <w:lang w:val="de-DE"/>
        </w:rPr>
        <w:t xml:space="preserve"> von drei technischen Assistenten: Eric Singer wird für die Überwachung der Anlage und des Betriebs im neuen Werk verantwortlich sein; Fabien </w:t>
      </w:r>
      <w:proofErr w:type="spellStart"/>
      <w:r w:rsidRPr="00EC7323">
        <w:rPr>
          <w:rFonts w:ascii="Arial" w:eastAsia="Times New Roman" w:hAnsi="Arial" w:cs="Times New Roman"/>
          <w:b w:val="0"/>
          <w:iCs w:val="0"/>
          <w:color w:val="0A0A0A"/>
          <w:szCs w:val="20"/>
          <w:lang w:val="de-DE"/>
        </w:rPr>
        <w:t>Omhover</w:t>
      </w:r>
      <w:proofErr w:type="spellEnd"/>
      <w:r w:rsidRPr="00EC7323">
        <w:rPr>
          <w:rFonts w:ascii="Arial" w:eastAsia="Times New Roman" w:hAnsi="Arial" w:cs="Times New Roman"/>
          <w:b w:val="0"/>
          <w:iCs w:val="0"/>
          <w:color w:val="0A0A0A"/>
          <w:szCs w:val="20"/>
          <w:lang w:val="de-DE"/>
        </w:rPr>
        <w:t xml:space="preserve"> ist Produktprojektleiter und verantwortlich für die „Neuerfindung“ der Zeitung, ohne die Lesergewohnheiten verändern zu wollen; Didier </w:t>
      </w:r>
      <w:proofErr w:type="spellStart"/>
      <w:r w:rsidRPr="00EC7323">
        <w:rPr>
          <w:rFonts w:ascii="Arial" w:eastAsia="Times New Roman" w:hAnsi="Arial" w:cs="Times New Roman"/>
          <w:b w:val="0"/>
          <w:iCs w:val="0"/>
          <w:color w:val="0A0A0A"/>
          <w:szCs w:val="20"/>
          <w:lang w:val="de-DE"/>
        </w:rPr>
        <w:t>Genvo</w:t>
      </w:r>
      <w:proofErr w:type="spellEnd"/>
      <w:r w:rsidRPr="00EC7323">
        <w:rPr>
          <w:rFonts w:ascii="Arial" w:eastAsia="Times New Roman" w:hAnsi="Arial" w:cs="Times New Roman"/>
          <w:b w:val="0"/>
          <w:iCs w:val="0"/>
          <w:color w:val="0A0A0A"/>
          <w:szCs w:val="20"/>
          <w:lang w:val="de-DE"/>
        </w:rPr>
        <w:t xml:space="preserve"> koordiniert die IT-Systeme.</w:t>
      </w:r>
    </w:p>
    <w:p w:rsidR="00EC7323" w:rsidRPr="00EC7323" w:rsidRDefault="00EC7323" w:rsidP="00EC7323">
      <w:pPr>
        <w:spacing w:after="240"/>
      </w:pPr>
    </w:p>
    <w:p w:rsidR="006A2D6A" w:rsidRDefault="00A1184E" w:rsidP="006A2D6A">
      <w:pPr>
        <w:pStyle w:val="berschrift3"/>
        <w:rPr>
          <w:rStyle w:val="Hervorhebung"/>
          <w:b/>
          <w:iCs w:val="0"/>
        </w:rPr>
      </w:pPr>
      <w:r>
        <w:rPr>
          <w:rStyle w:val="Hervorhebung"/>
          <w:b/>
          <w:iCs w:val="0"/>
        </w:rPr>
        <w:lastRenderedPageBreak/>
        <w:t>Hoher Automatisierungsgrad und d</w:t>
      </w:r>
      <w:r w:rsidR="006A2D6A">
        <w:rPr>
          <w:rStyle w:val="Hervorhebung"/>
          <w:b/>
          <w:iCs w:val="0"/>
        </w:rPr>
        <w:t>oppelte dritte Falze für hohen Ausstoß</w:t>
      </w:r>
    </w:p>
    <w:p w:rsidR="00774EB7" w:rsidRDefault="00EC7323" w:rsidP="00DD5DF4">
      <w:pPr>
        <w:pStyle w:val="berschrift4"/>
        <w:rPr>
          <w:rFonts w:ascii="Arial" w:eastAsia="Times New Roman" w:hAnsi="Arial" w:cs="Times New Roman"/>
          <w:b w:val="0"/>
          <w:iCs w:val="0"/>
          <w:color w:val="0A0A0A"/>
          <w:szCs w:val="20"/>
          <w:lang w:val="de-DE"/>
        </w:rPr>
      </w:pPr>
      <w:r w:rsidRPr="00EC7323">
        <w:rPr>
          <w:rFonts w:ascii="Arial" w:eastAsia="Times New Roman" w:hAnsi="Arial" w:cs="Times New Roman"/>
          <w:b w:val="0"/>
          <w:iCs w:val="0"/>
          <w:color w:val="0A0A0A"/>
          <w:szCs w:val="20"/>
          <w:lang w:val="de-DE"/>
        </w:rPr>
        <w:t xml:space="preserve">Die Commander besteht aus einer motorisierten Rollenbeschickung Patras A, neun Achtertürmen für den 4/4-Druck und drei Klappenfalzapparaten KF 5. Die doppelten dritten Falze sorgen für einen hohen Ausstoß an Magazinformaten und Postfalzprodukten. Das umfangreiche Automatisierungspaket bestehend aus </w:t>
      </w:r>
      <w:proofErr w:type="spellStart"/>
      <w:r w:rsidRPr="00EC7323">
        <w:rPr>
          <w:rFonts w:ascii="Arial" w:eastAsia="Times New Roman" w:hAnsi="Arial" w:cs="Times New Roman"/>
          <w:b w:val="0"/>
          <w:iCs w:val="0"/>
          <w:color w:val="0A0A0A"/>
          <w:szCs w:val="20"/>
          <w:lang w:val="de-DE"/>
        </w:rPr>
        <w:t>RollerTronic</w:t>
      </w:r>
      <w:proofErr w:type="spellEnd"/>
      <w:r w:rsidRPr="00EC7323">
        <w:rPr>
          <w:rFonts w:ascii="Arial" w:eastAsia="Times New Roman" w:hAnsi="Arial" w:cs="Times New Roman"/>
          <w:b w:val="0"/>
          <w:iCs w:val="0"/>
          <w:color w:val="0A0A0A"/>
          <w:szCs w:val="20"/>
          <w:lang w:val="de-DE"/>
        </w:rPr>
        <w:t xml:space="preserve">-Walzenschlössern, einer </w:t>
      </w:r>
      <w:proofErr w:type="spellStart"/>
      <w:r w:rsidRPr="00EC7323">
        <w:rPr>
          <w:rFonts w:ascii="Arial" w:eastAsia="Times New Roman" w:hAnsi="Arial" w:cs="Times New Roman"/>
          <w:b w:val="0"/>
          <w:iCs w:val="0"/>
          <w:color w:val="0A0A0A"/>
          <w:szCs w:val="20"/>
          <w:lang w:val="de-DE"/>
        </w:rPr>
        <w:t>CleanTronic</w:t>
      </w:r>
      <w:proofErr w:type="spellEnd"/>
      <w:r w:rsidRPr="00EC7323">
        <w:rPr>
          <w:rFonts w:ascii="Arial" w:eastAsia="Times New Roman" w:hAnsi="Arial" w:cs="Times New Roman"/>
          <w:b w:val="0"/>
          <w:iCs w:val="0"/>
          <w:color w:val="0A0A0A"/>
          <w:szCs w:val="20"/>
          <w:lang w:val="de-DE"/>
        </w:rPr>
        <w:t>-Zylinderwaschanlage, QIPC Farb-, Schnittregister- und Farbdichteregelungen sowie automatischen Plattenwechselsystemen reduziert Rüstzeiten, Makulatur, Bedien- und Wartungsaufwand auf ein Minimum. Die ABB-</w:t>
      </w:r>
      <w:proofErr w:type="spellStart"/>
      <w:r w:rsidRPr="00EC7323">
        <w:rPr>
          <w:rFonts w:ascii="Arial" w:eastAsia="Times New Roman" w:hAnsi="Arial" w:cs="Times New Roman"/>
          <w:b w:val="0"/>
          <w:iCs w:val="0"/>
          <w:color w:val="0A0A0A"/>
          <w:szCs w:val="20"/>
          <w:lang w:val="de-DE"/>
        </w:rPr>
        <w:t>Leitstandstechnik</w:t>
      </w:r>
      <w:proofErr w:type="spellEnd"/>
      <w:r w:rsidRPr="00EC7323">
        <w:rPr>
          <w:rFonts w:ascii="Arial" w:eastAsia="Times New Roman" w:hAnsi="Arial" w:cs="Times New Roman"/>
          <w:b w:val="0"/>
          <w:iCs w:val="0"/>
          <w:color w:val="0A0A0A"/>
          <w:szCs w:val="20"/>
          <w:lang w:val="de-DE"/>
        </w:rPr>
        <w:t xml:space="preserve"> und das MPS-System werden ebenfalls mit neuester Hard- und Software ausgestattet.</w:t>
      </w:r>
    </w:p>
    <w:p w:rsidR="00EC7323" w:rsidRPr="00EC7323" w:rsidRDefault="00EC7323" w:rsidP="00EC7323">
      <w:pPr>
        <w:spacing w:after="240"/>
      </w:pPr>
      <w:bookmarkStart w:id="0" w:name="_GoBack"/>
      <w:bookmarkEnd w:id="0"/>
    </w:p>
    <w:p w:rsidR="00DD5DF4" w:rsidRPr="00DD00A3" w:rsidRDefault="00DD5DF4" w:rsidP="00DD5DF4">
      <w:pPr>
        <w:pStyle w:val="berschrift4"/>
        <w:rPr>
          <w:rStyle w:val="Hervorhebung"/>
          <w:lang w:val="de-DE"/>
        </w:rPr>
      </w:pPr>
      <w:r w:rsidRPr="00DD00A3">
        <w:rPr>
          <w:rStyle w:val="Hervorhebung"/>
          <w:b/>
          <w:iCs/>
          <w:lang w:val="de-DE"/>
        </w:rPr>
        <w:t>Foto 1:</w:t>
      </w:r>
      <w:r w:rsidRPr="00DD00A3">
        <w:rPr>
          <w:rStyle w:val="Hervorhebung"/>
          <w:lang w:val="de-DE"/>
        </w:rPr>
        <w:t xml:space="preserve"> </w:t>
      </w:r>
    </w:p>
    <w:p w:rsidR="001D4FBD" w:rsidRPr="001047E1" w:rsidRDefault="00CA2945" w:rsidP="001D4FBD">
      <w:pPr>
        <w:pStyle w:val="FlietextStandard"/>
        <w:rPr>
          <w:rStyle w:val="Hervorhebung"/>
          <w:b w:val="0"/>
          <w:iCs w:val="0"/>
        </w:rPr>
      </w:pPr>
      <w:r>
        <w:rPr>
          <w:rStyle w:val="Hervorhebung"/>
          <w:b w:val="0"/>
          <w:iCs w:val="0"/>
        </w:rPr>
        <w:t>Die Commander wird im 4</w:t>
      </w:r>
      <w:r w:rsidR="008549D3">
        <w:rPr>
          <w:rStyle w:val="Hervorhebung"/>
          <w:b w:val="0"/>
          <w:iCs w:val="0"/>
        </w:rPr>
        <w:t>.</w:t>
      </w:r>
      <w:r w:rsidR="00D4633D">
        <w:rPr>
          <w:rStyle w:val="Hervorhebung"/>
          <w:b w:val="0"/>
          <w:iCs w:val="0"/>
        </w:rPr>
        <w:t xml:space="preserve"> Quartal 2020 in der neuen Druckhalle in Betrieb genommen </w:t>
      </w:r>
      <w:r w:rsidR="001D4FBD">
        <w:rPr>
          <w:rStyle w:val="Hervorhebung"/>
          <w:b w:val="0"/>
          <w:iCs w:val="0"/>
        </w:rPr>
        <w:t xml:space="preserve"> </w:t>
      </w:r>
    </w:p>
    <w:p w:rsidR="001D4FBD" w:rsidRPr="00B27EFC" w:rsidRDefault="001D4FBD" w:rsidP="00DD5DF4">
      <w:pPr>
        <w:pStyle w:val="FlietextStandard"/>
      </w:pPr>
    </w:p>
    <w:p w:rsidR="00DD5DF4" w:rsidRPr="00DD00A3" w:rsidRDefault="00DD5DF4" w:rsidP="00DD5DF4">
      <w:pPr>
        <w:pStyle w:val="berschrift4"/>
        <w:rPr>
          <w:rStyle w:val="Hervorhebung"/>
          <w:rFonts w:asciiTheme="majorHAnsi" w:hAnsiTheme="majorHAnsi" w:cstheme="majorBidi"/>
          <w:b/>
          <w:iCs/>
          <w:lang w:val="de-DE"/>
        </w:rPr>
      </w:pPr>
      <w:r w:rsidRPr="00DD00A3">
        <w:rPr>
          <w:rStyle w:val="Hervorhebung"/>
          <w:rFonts w:asciiTheme="majorHAnsi" w:hAnsiTheme="majorHAnsi" w:cstheme="majorBidi"/>
          <w:b/>
          <w:iCs/>
          <w:lang w:val="de-DE"/>
        </w:rPr>
        <w:t>Ansprechpartner für die Presse</w:t>
      </w:r>
    </w:p>
    <w:p w:rsidR="00DD5DF4" w:rsidRDefault="00DD5DF4" w:rsidP="00DD5DF4">
      <w:pPr>
        <w:pStyle w:val="FlietextStandard"/>
      </w:pPr>
      <w:r>
        <w:t xml:space="preserve">Koenig &amp; Bauer Digital &amp; </w:t>
      </w:r>
      <w:proofErr w:type="spellStart"/>
      <w:r>
        <w:t>Webfed</w:t>
      </w:r>
      <w:proofErr w:type="spellEnd"/>
      <w:r>
        <w:t xml:space="preserve"> AG &amp; Co. KG</w:t>
      </w:r>
      <w:r>
        <w:br/>
        <w:t>Henning Düber</w:t>
      </w:r>
      <w:r>
        <w:br/>
        <w:t>T +49 931 909-4039</w:t>
      </w:r>
      <w:r>
        <w:br/>
        <w:t xml:space="preserve">M </w:t>
      </w:r>
      <w:hyperlink r:id="rId8" w:history="1">
        <w:r w:rsidRPr="0072739D">
          <w:rPr>
            <w:rStyle w:val="Hyperlink"/>
            <w:rFonts w:eastAsiaTheme="majorEastAsia"/>
          </w:rPr>
          <w:t>henning.dueber@koenig-bauer.com</w:t>
        </w:r>
      </w:hyperlink>
    </w:p>
    <w:p w:rsidR="00DD5DF4" w:rsidRDefault="00DD5DF4" w:rsidP="00DD5DF4">
      <w:pPr>
        <w:pStyle w:val="FlietextStandard"/>
      </w:pPr>
    </w:p>
    <w:p w:rsidR="001F7D71" w:rsidRPr="008C2BC0" w:rsidRDefault="001F7D71" w:rsidP="001F7D71">
      <w:pPr>
        <w:pStyle w:val="berschrift4"/>
        <w:rPr>
          <w:lang w:val="de-DE"/>
        </w:rPr>
      </w:pPr>
      <w:r w:rsidRPr="008C2BC0">
        <w:rPr>
          <w:lang w:val="de-DE"/>
        </w:rPr>
        <w:t>Über Koenig &amp; Bauer</w:t>
      </w:r>
    </w:p>
    <w:p w:rsidR="001F7D71" w:rsidRDefault="001F7D71" w:rsidP="001F7D71">
      <w:pPr>
        <w:spacing w:after="240"/>
      </w:pPr>
      <w:r w:rsidRPr="00B933DB">
        <w:t xml:space="preserve">Koenig &amp; Bauer ist der älteste Druckmaschinenhersteller der Welt mit dem breitesten Produktprogramm der Branche. </w:t>
      </w:r>
      <w:r w:rsidRPr="001B3192">
        <w:t xml:space="preserve">Seit </w:t>
      </w:r>
      <w:r>
        <w:t xml:space="preserve">über </w:t>
      </w:r>
      <w:r w:rsidRPr="001B3192">
        <w:t>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2018</w:t>
      </w:r>
      <w:r w:rsidRPr="001B3192">
        <w:t xml:space="preserve"> </w:t>
      </w:r>
      <w:r>
        <w:t xml:space="preserve">erwirtschafteten die </w:t>
      </w:r>
      <w:r w:rsidRPr="001B3192">
        <w:t>5.</w:t>
      </w:r>
      <w:r>
        <w:t>7</w:t>
      </w:r>
      <w:r w:rsidRPr="001B3192">
        <w:t>00 hoch</w:t>
      </w:r>
      <w:r>
        <w:t xml:space="preserve"> </w:t>
      </w:r>
      <w:r w:rsidRPr="001B3192">
        <w:t xml:space="preserve">qualifizierten Mitarbeiterinnen und Mitarbeiter weltweit einen Jahresumsatz von über 1,2 Milliarden Euro. </w:t>
      </w:r>
    </w:p>
    <w:p w:rsidR="001F7D71" w:rsidRPr="00EC73CA" w:rsidRDefault="001F7D71" w:rsidP="001F7D71">
      <w:pPr>
        <w:spacing w:after="240"/>
      </w:pPr>
      <w:r>
        <w:t xml:space="preserve">Weitere Informationen unter </w:t>
      </w:r>
      <w:hyperlink r:id="rId9" w:history="1">
        <w:r w:rsidRPr="00584EAD">
          <w:rPr>
            <w:rStyle w:val="Hyperlink"/>
          </w:rPr>
          <w:t>www.koenig-bauer.com</w:t>
        </w:r>
      </w:hyperlink>
    </w:p>
    <w:p w:rsidR="00EC73CA" w:rsidRPr="00EC73CA" w:rsidRDefault="00EC73CA" w:rsidP="001F7D71">
      <w:pPr>
        <w:spacing w:after="240"/>
      </w:pPr>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A8" w:rsidRDefault="008210A8" w:rsidP="00647A4F">
      <w:pPr>
        <w:spacing w:after="240"/>
      </w:pPr>
      <w:r>
        <w:separator/>
      </w:r>
    </w:p>
    <w:p w:rsidR="008210A8" w:rsidRDefault="008210A8" w:rsidP="00647A4F">
      <w:pPr>
        <w:spacing w:after="240"/>
      </w:pPr>
    </w:p>
  </w:endnote>
  <w:endnote w:type="continuationSeparator" w:id="0">
    <w:p w:rsidR="008210A8" w:rsidRDefault="008210A8" w:rsidP="00647A4F">
      <w:pPr>
        <w:spacing w:after="240"/>
      </w:pPr>
      <w:r>
        <w:continuationSeparator/>
      </w:r>
    </w:p>
    <w:p w:rsidR="008210A8" w:rsidRDefault="008210A8"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EC7323"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E21FCA" w:rsidRPr="00E21FCA">
          <w:t>Titel Commander für L´Est Républicain von Koenig &amp; Bauer</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EC7323"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E21FCA">
          <w:t>Titel Commander für L´Est Républicain von Koenig &amp; Bauer</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A8" w:rsidRDefault="008210A8" w:rsidP="00647A4F">
      <w:pPr>
        <w:spacing w:after="240"/>
      </w:pPr>
      <w:r>
        <w:separator/>
      </w:r>
    </w:p>
  </w:footnote>
  <w:footnote w:type="continuationSeparator" w:id="0">
    <w:p w:rsidR="008210A8" w:rsidRDefault="008210A8" w:rsidP="00647A4F">
      <w:pPr>
        <w:spacing w:after="240"/>
      </w:pPr>
      <w:r>
        <w:continuationSeparator/>
      </w:r>
    </w:p>
    <w:p w:rsidR="008210A8" w:rsidRDefault="008210A8"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4D63"/>
    <w:rsid w:val="0004553C"/>
    <w:rsid w:val="00051F1D"/>
    <w:rsid w:val="00056DB6"/>
    <w:rsid w:val="000706A2"/>
    <w:rsid w:val="000A70ED"/>
    <w:rsid w:val="000B5E3E"/>
    <w:rsid w:val="000B7CEC"/>
    <w:rsid w:val="000C511A"/>
    <w:rsid w:val="000C534C"/>
    <w:rsid w:val="000E0A68"/>
    <w:rsid w:val="000E431A"/>
    <w:rsid w:val="00116A26"/>
    <w:rsid w:val="00121F44"/>
    <w:rsid w:val="00124C77"/>
    <w:rsid w:val="00133BCF"/>
    <w:rsid w:val="00162EA5"/>
    <w:rsid w:val="00163241"/>
    <w:rsid w:val="0016411F"/>
    <w:rsid w:val="0016774E"/>
    <w:rsid w:val="001B452F"/>
    <w:rsid w:val="001B57BA"/>
    <w:rsid w:val="001B5BAA"/>
    <w:rsid w:val="001B747C"/>
    <w:rsid w:val="001C394D"/>
    <w:rsid w:val="001D4FBD"/>
    <w:rsid w:val="001E5ABB"/>
    <w:rsid w:val="001F7D71"/>
    <w:rsid w:val="00204EAE"/>
    <w:rsid w:val="0021638F"/>
    <w:rsid w:val="0022027F"/>
    <w:rsid w:val="00265400"/>
    <w:rsid w:val="0027081D"/>
    <w:rsid w:val="00281EC1"/>
    <w:rsid w:val="00282128"/>
    <w:rsid w:val="002935C9"/>
    <w:rsid w:val="002A5D4F"/>
    <w:rsid w:val="002B77B3"/>
    <w:rsid w:val="002C05E4"/>
    <w:rsid w:val="002D1EA2"/>
    <w:rsid w:val="002E1AB6"/>
    <w:rsid w:val="002E3557"/>
    <w:rsid w:val="00305AB0"/>
    <w:rsid w:val="0032637C"/>
    <w:rsid w:val="00356744"/>
    <w:rsid w:val="0036199A"/>
    <w:rsid w:val="00382047"/>
    <w:rsid w:val="003A0BCE"/>
    <w:rsid w:val="003A7C5F"/>
    <w:rsid w:val="003B7A63"/>
    <w:rsid w:val="003D1D5D"/>
    <w:rsid w:val="00413B84"/>
    <w:rsid w:val="0041506E"/>
    <w:rsid w:val="004158D7"/>
    <w:rsid w:val="00427180"/>
    <w:rsid w:val="0042775E"/>
    <w:rsid w:val="00432025"/>
    <w:rsid w:val="00432594"/>
    <w:rsid w:val="004461AB"/>
    <w:rsid w:val="00451F82"/>
    <w:rsid w:val="00453792"/>
    <w:rsid w:val="004628E4"/>
    <w:rsid w:val="00462A0F"/>
    <w:rsid w:val="004676E1"/>
    <w:rsid w:val="00470F72"/>
    <w:rsid w:val="0048716A"/>
    <w:rsid w:val="004B1583"/>
    <w:rsid w:val="004B210E"/>
    <w:rsid w:val="004D010D"/>
    <w:rsid w:val="004D2023"/>
    <w:rsid w:val="004E33CC"/>
    <w:rsid w:val="004E6239"/>
    <w:rsid w:val="0051503C"/>
    <w:rsid w:val="00522321"/>
    <w:rsid w:val="00523A0B"/>
    <w:rsid w:val="00524C68"/>
    <w:rsid w:val="00533745"/>
    <w:rsid w:val="00533C5D"/>
    <w:rsid w:val="0055123F"/>
    <w:rsid w:val="00563C4E"/>
    <w:rsid w:val="0057450D"/>
    <w:rsid w:val="00584EAD"/>
    <w:rsid w:val="005865F5"/>
    <w:rsid w:val="005943F7"/>
    <w:rsid w:val="005A1925"/>
    <w:rsid w:val="005A281B"/>
    <w:rsid w:val="005B1FCC"/>
    <w:rsid w:val="005E1ABB"/>
    <w:rsid w:val="005E5705"/>
    <w:rsid w:val="005E5B79"/>
    <w:rsid w:val="005F3C60"/>
    <w:rsid w:val="00614D7E"/>
    <w:rsid w:val="0063340E"/>
    <w:rsid w:val="00647A4F"/>
    <w:rsid w:val="006550B1"/>
    <w:rsid w:val="00673988"/>
    <w:rsid w:val="0067694D"/>
    <w:rsid w:val="00677B21"/>
    <w:rsid w:val="00694B33"/>
    <w:rsid w:val="00697DB1"/>
    <w:rsid w:val="006A2D6A"/>
    <w:rsid w:val="006A2E28"/>
    <w:rsid w:val="006C594A"/>
    <w:rsid w:val="00704DFC"/>
    <w:rsid w:val="00705C3E"/>
    <w:rsid w:val="00722296"/>
    <w:rsid w:val="00733B90"/>
    <w:rsid w:val="0074617A"/>
    <w:rsid w:val="007531E2"/>
    <w:rsid w:val="00772379"/>
    <w:rsid w:val="00774EB7"/>
    <w:rsid w:val="00781882"/>
    <w:rsid w:val="00787DD5"/>
    <w:rsid w:val="007971AD"/>
    <w:rsid w:val="007A0146"/>
    <w:rsid w:val="007A1916"/>
    <w:rsid w:val="007C5289"/>
    <w:rsid w:val="007C5C86"/>
    <w:rsid w:val="007D0BC7"/>
    <w:rsid w:val="007E2028"/>
    <w:rsid w:val="007E23ED"/>
    <w:rsid w:val="007F034C"/>
    <w:rsid w:val="008042E3"/>
    <w:rsid w:val="00806C34"/>
    <w:rsid w:val="008210A8"/>
    <w:rsid w:val="00854099"/>
    <w:rsid w:val="008549D3"/>
    <w:rsid w:val="00857692"/>
    <w:rsid w:val="00866F90"/>
    <w:rsid w:val="008961E4"/>
    <w:rsid w:val="008A14C6"/>
    <w:rsid w:val="008C2BC0"/>
    <w:rsid w:val="008C5FFE"/>
    <w:rsid w:val="009229D0"/>
    <w:rsid w:val="00936830"/>
    <w:rsid w:val="00951741"/>
    <w:rsid w:val="00953661"/>
    <w:rsid w:val="009870F4"/>
    <w:rsid w:val="0099606A"/>
    <w:rsid w:val="009A71DD"/>
    <w:rsid w:val="009B10BB"/>
    <w:rsid w:val="009B2E19"/>
    <w:rsid w:val="009E29CD"/>
    <w:rsid w:val="009E7CEF"/>
    <w:rsid w:val="00A003BF"/>
    <w:rsid w:val="00A10D03"/>
    <w:rsid w:val="00A112E7"/>
    <w:rsid w:val="00A1184E"/>
    <w:rsid w:val="00A207E9"/>
    <w:rsid w:val="00A21B38"/>
    <w:rsid w:val="00A241F4"/>
    <w:rsid w:val="00A2737E"/>
    <w:rsid w:val="00A330C0"/>
    <w:rsid w:val="00A37572"/>
    <w:rsid w:val="00A4224F"/>
    <w:rsid w:val="00A561D4"/>
    <w:rsid w:val="00A601FE"/>
    <w:rsid w:val="00A60D90"/>
    <w:rsid w:val="00A669E1"/>
    <w:rsid w:val="00A77974"/>
    <w:rsid w:val="00A86E07"/>
    <w:rsid w:val="00A94015"/>
    <w:rsid w:val="00A95799"/>
    <w:rsid w:val="00AA6529"/>
    <w:rsid w:val="00B06C8C"/>
    <w:rsid w:val="00B622F0"/>
    <w:rsid w:val="00B66B5F"/>
    <w:rsid w:val="00B933DB"/>
    <w:rsid w:val="00B94429"/>
    <w:rsid w:val="00BA3329"/>
    <w:rsid w:val="00BA7FEE"/>
    <w:rsid w:val="00BC4F56"/>
    <w:rsid w:val="00BF6AC1"/>
    <w:rsid w:val="00C04195"/>
    <w:rsid w:val="00C275C9"/>
    <w:rsid w:val="00C66DA1"/>
    <w:rsid w:val="00C732B1"/>
    <w:rsid w:val="00C97C18"/>
    <w:rsid w:val="00CA11AB"/>
    <w:rsid w:val="00CA2945"/>
    <w:rsid w:val="00CB5854"/>
    <w:rsid w:val="00CD0A11"/>
    <w:rsid w:val="00CE70B2"/>
    <w:rsid w:val="00CE7598"/>
    <w:rsid w:val="00D23C2E"/>
    <w:rsid w:val="00D37C08"/>
    <w:rsid w:val="00D430A8"/>
    <w:rsid w:val="00D4633D"/>
    <w:rsid w:val="00D52424"/>
    <w:rsid w:val="00D52901"/>
    <w:rsid w:val="00D562EB"/>
    <w:rsid w:val="00D66283"/>
    <w:rsid w:val="00D70659"/>
    <w:rsid w:val="00D76B10"/>
    <w:rsid w:val="00D87652"/>
    <w:rsid w:val="00D9197F"/>
    <w:rsid w:val="00D95359"/>
    <w:rsid w:val="00DA7970"/>
    <w:rsid w:val="00DC189B"/>
    <w:rsid w:val="00DC7376"/>
    <w:rsid w:val="00DD00A3"/>
    <w:rsid w:val="00DD406D"/>
    <w:rsid w:val="00DD5DF4"/>
    <w:rsid w:val="00DE54EC"/>
    <w:rsid w:val="00DF560B"/>
    <w:rsid w:val="00E1738C"/>
    <w:rsid w:val="00E21FCA"/>
    <w:rsid w:val="00E30EBC"/>
    <w:rsid w:val="00E37469"/>
    <w:rsid w:val="00E75308"/>
    <w:rsid w:val="00E7632B"/>
    <w:rsid w:val="00E863CA"/>
    <w:rsid w:val="00E87FA0"/>
    <w:rsid w:val="00E975A1"/>
    <w:rsid w:val="00EA1A60"/>
    <w:rsid w:val="00EC7323"/>
    <w:rsid w:val="00EC73CA"/>
    <w:rsid w:val="00ED26DA"/>
    <w:rsid w:val="00EE120D"/>
    <w:rsid w:val="00F01893"/>
    <w:rsid w:val="00F049C8"/>
    <w:rsid w:val="00F3756D"/>
    <w:rsid w:val="00F5748A"/>
    <w:rsid w:val="00F63846"/>
    <w:rsid w:val="00F82B5C"/>
    <w:rsid w:val="00F84F59"/>
    <w:rsid w:val="00FA2046"/>
    <w:rsid w:val="00FB2E09"/>
    <w:rsid w:val="00FB38C5"/>
    <w:rsid w:val="00FB7156"/>
    <w:rsid w:val="00FC73CA"/>
    <w:rsid w:val="00FD1006"/>
    <w:rsid w:val="00FE524F"/>
    <w:rsid w:val="00FE7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1DF0-7476-4692-9148-FA6A9903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Commander für L´Est Républicain von Koenig &amp; Bauer</dc:title>
  <dc:creator>Bausenwein, Linda (ZM)</dc:creator>
  <dc:description>Optimiert für Word 2016</dc:description>
  <cp:lastModifiedBy>Bausenwein, Linda (ZM)</cp:lastModifiedBy>
  <cp:revision>9</cp:revision>
  <cp:lastPrinted>2019-07-23T14:22:00Z</cp:lastPrinted>
  <dcterms:created xsi:type="dcterms:W3CDTF">2019-09-24T13:14:00Z</dcterms:created>
  <dcterms:modified xsi:type="dcterms:W3CDTF">2019-10-23T04:53:00Z</dcterms:modified>
</cp:coreProperties>
</file>