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3D5D37" w:rsidRDefault="003D5D37" w:rsidP="00677B21">
      <w:pPr>
        <w:pStyle w:val="Titel"/>
        <w:spacing w:before="0" w:afterLines="200" w:after="480"/>
        <w:rPr>
          <w:lang w:val="fr-FR"/>
        </w:rPr>
      </w:pPr>
      <w:r w:rsidRPr="003D5D37">
        <w:rPr>
          <w:lang w:val="fr-FR"/>
        </w:rPr>
        <w:t>Communiqué de presse</w:t>
      </w:r>
    </w:p>
    <w:p w:rsidR="003D5D37" w:rsidRPr="003D5D37" w:rsidRDefault="003D5D37" w:rsidP="007704AD">
      <w:pPr>
        <w:pStyle w:val="berschrift1"/>
        <w:spacing w:after="240"/>
        <w:rPr>
          <w:lang w:val="fr-FR"/>
        </w:rPr>
      </w:pPr>
      <w:r>
        <w:rPr>
          <w:lang w:val="fr-FR"/>
        </w:rPr>
        <w:t>Retrofit de haut niveau, garant de</w:t>
      </w:r>
      <w:r w:rsidRPr="003D5D37">
        <w:rPr>
          <w:lang w:val="fr-FR"/>
        </w:rPr>
        <w:t xml:space="preserve"> sécurité sur le long terme </w:t>
      </w:r>
    </w:p>
    <w:p w:rsidR="00BC4F56" w:rsidRPr="007704AD" w:rsidRDefault="003D5D37" w:rsidP="007704AD">
      <w:pPr>
        <w:pStyle w:val="Untertitel"/>
        <w:spacing w:after="240"/>
        <w:rPr>
          <w:lang w:val="fr-FR"/>
        </w:rPr>
      </w:pPr>
      <w:r w:rsidRPr="007704AD">
        <w:rPr>
          <w:lang w:val="fr-FR"/>
        </w:rPr>
        <w:t xml:space="preserve">Nouvelle commande </w:t>
      </w:r>
      <w:r w:rsidR="005937C3" w:rsidRPr="007704AD">
        <w:rPr>
          <w:lang w:val="fr-FR"/>
        </w:rPr>
        <w:t>pour la</w:t>
      </w:r>
      <w:r w:rsidR="000749A9" w:rsidRPr="007704AD">
        <w:rPr>
          <w:lang w:val="fr-FR"/>
        </w:rPr>
        <w:t xml:space="preserve"> Cortina </w:t>
      </w:r>
      <w:r w:rsidR="005937C3" w:rsidRPr="007704AD">
        <w:rPr>
          <w:lang w:val="fr-FR"/>
        </w:rPr>
        <w:t>d’une imprimerie française</w:t>
      </w:r>
    </w:p>
    <w:p w:rsidR="007704AD" w:rsidRPr="007704AD" w:rsidRDefault="007704AD" w:rsidP="007704AD">
      <w:pPr>
        <w:spacing w:after="240"/>
        <w:rPr>
          <w:lang w:val="fr-FR"/>
        </w:rPr>
      </w:pPr>
    </w:p>
    <w:p w:rsidR="00584EAD" w:rsidRPr="005937C3" w:rsidRDefault="005937C3" w:rsidP="00584EAD">
      <w:pPr>
        <w:pStyle w:val="Aufzhlung"/>
        <w:spacing w:after="240"/>
        <w:rPr>
          <w:lang w:val="fr-FR"/>
        </w:rPr>
      </w:pPr>
      <w:r>
        <w:rPr>
          <w:lang w:val="fr-FR"/>
        </w:rPr>
        <w:t xml:space="preserve">Un retrofit qui garantit </w:t>
      </w:r>
      <w:r w:rsidRPr="005937C3">
        <w:rPr>
          <w:lang w:val="fr-FR"/>
        </w:rPr>
        <w:t>la sécurité sur le long terme</w:t>
      </w:r>
    </w:p>
    <w:p w:rsidR="00584EAD" w:rsidRDefault="005937C3" w:rsidP="00584EAD">
      <w:pPr>
        <w:pStyle w:val="Aufzhlung"/>
        <w:spacing w:after="240"/>
      </w:pPr>
      <w:r>
        <w:t>Logiciel de dernière génération</w:t>
      </w:r>
    </w:p>
    <w:p w:rsidR="00584EAD" w:rsidRDefault="0070373E" w:rsidP="00584EAD">
      <w:pPr>
        <w:pStyle w:val="Aufzhlung"/>
        <w:spacing w:after="240"/>
      </w:pPr>
      <w:r>
        <w:t>1.</w:t>
      </w:r>
      <w:r w:rsidR="00EE1D12">
        <w:t>0</w:t>
      </w:r>
      <w:r w:rsidR="005937C3">
        <w:t xml:space="preserve">00.000 exemplaires imprimés chaque </w:t>
      </w:r>
      <w:r w:rsidR="004446CC">
        <w:t>jour</w:t>
      </w:r>
    </w:p>
    <w:p w:rsidR="00584EAD" w:rsidRPr="005937C3" w:rsidRDefault="005937C3" w:rsidP="00584EAD">
      <w:pPr>
        <w:pStyle w:val="Aufzhlung"/>
        <w:spacing w:after="240"/>
        <w:rPr>
          <w:lang w:val="fr-FR"/>
        </w:rPr>
      </w:pPr>
      <w:r w:rsidRPr="005937C3">
        <w:rPr>
          <w:lang w:val="fr-FR"/>
        </w:rPr>
        <w:t>Réalisation du retrofit sans arrêt de production</w:t>
      </w:r>
    </w:p>
    <w:p w:rsidR="00C079DB" w:rsidRPr="005937C3" w:rsidRDefault="00C079DB" w:rsidP="00C079DB">
      <w:pPr>
        <w:pStyle w:val="Aufzhlung"/>
        <w:numPr>
          <w:ilvl w:val="0"/>
          <w:numId w:val="0"/>
        </w:numPr>
        <w:spacing w:after="240"/>
        <w:ind w:left="340"/>
        <w:rPr>
          <w:lang w:val="fr-FR"/>
        </w:rPr>
      </w:pPr>
    </w:p>
    <w:p w:rsidR="00DD050A" w:rsidRPr="00DD050A" w:rsidRDefault="0070373E" w:rsidP="00584EAD">
      <w:pPr>
        <w:spacing w:after="240"/>
        <w:rPr>
          <w:lang w:val="fr-FR"/>
        </w:rPr>
      </w:pPr>
      <w:r w:rsidRPr="005937C3">
        <w:rPr>
          <w:lang w:val="fr-FR"/>
        </w:rPr>
        <w:t>W</w:t>
      </w:r>
      <w:r w:rsidR="005937C3" w:rsidRPr="005937C3">
        <w:rPr>
          <w:lang w:val="fr-FR"/>
        </w:rPr>
        <w:t>urtzbourg</w:t>
      </w:r>
      <w:r w:rsidR="00584EAD" w:rsidRPr="005937C3">
        <w:rPr>
          <w:lang w:val="fr-FR"/>
        </w:rPr>
        <w:t xml:space="preserve">, </w:t>
      </w:r>
      <w:r w:rsidR="00882C5A">
        <w:rPr>
          <w:lang w:val="fr-FR"/>
        </w:rPr>
        <w:t>16</w:t>
      </w:r>
      <w:r w:rsidRPr="005937C3">
        <w:rPr>
          <w:lang w:val="fr-FR"/>
        </w:rPr>
        <w:t xml:space="preserve">. </w:t>
      </w:r>
      <w:r w:rsidR="005937C3" w:rsidRPr="005937C3">
        <w:rPr>
          <w:lang w:val="fr-FR"/>
        </w:rPr>
        <w:t xml:space="preserve">mai </w:t>
      </w:r>
      <w:r w:rsidRPr="005937C3">
        <w:rPr>
          <w:lang w:val="fr-FR"/>
        </w:rPr>
        <w:t>2019</w:t>
      </w:r>
      <w:r w:rsidR="00584EAD" w:rsidRPr="005937C3">
        <w:rPr>
          <w:lang w:val="fr-FR"/>
        </w:rPr>
        <w:br/>
      </w:r>
      <w:r w:rsidR="005937C3" w:rsidRPr="005937C3">
        <w:rPr>
          <w:lang w:val="fr-FR"/>
        </w:rPr>
        <w:t xml:space="preserve">Nouvelle commande et </w:t>
      </w:r>
      <w:r w:rsidR="005937C3">
        <w:rPr>
          <w:lang w:val="fr-FR"/>
        </w:rPr>
        <w:t xml:space="preserve">nouveaux composants pour la Cortina de l’entreprise française L’Imprimerie. </w:t>
      </w:r>
      <w:r w:rsidR="005937C3" w:rsidRPr="005937C3">
        <w:rPr>
          <w:lang w:val="fr-FR"/>
        </w:rPr>
        <w:t>Au cœur de l’imprimerie se trouvent deux Cortinas 6/2 qui sont en production de</w:t>
      </w:r>
      <w:r w:rsidR="005937C3">
        <w:rPr>
          <w:lang w:val="fr-FR"/>
        </w:rPr>
        <w:t xml:space="preserve">puis près de 10 ans maintenant. « Chaque </w:t>
      </w:r>
      <w:r w:rsidR="004446CC">
        <w:rPr>
          <w:lang w:val="fr-FR"/>
        </w:rPr>
        <w:t>jour, n</w:t>
      </w:r>
      <w:r w:rsidR="005937C3">
        <w:rPr>
          <w:lang w:val="fr-FR"/>
        </w:rPr>
        <w:t>ous imprimons 1.000.000 exemplaires et le nouveau retrofit nous permet de sécuriser davantage notre production », explique Gilles Deschamps, Directe</w:t>
      </w:r>
      <w:r w:rsidR="004446CC">
        <w:rPr>
          <w:lang w:val="fr-FR"/>
        </w:rPr>
        <w:t>ur opérationnel</w:t>
      </w:r>
      <w:r w:rsidR="005937C3">
        <w:rPr>
          <w:lang w:val="fr-FR"/>
        </w:rPr>
        <w:t xml:space="preserve"> </w:t>
      </w:r>
      <w:r w:rsidR="004446CC">
        <w:rPr>
          <w:lang w:val="fr-FR"/>
        </w:rPr>
        <w:t>de</w:t>
      </w:r>
      <w:r w:rsidR="005937C3">
        <w:rPr>
          <w:lang w:val="fr-FR"/>
        </w:rPr>
        <w:t xml:space="preserve"> L’Imprimerie. Trois sur dix tours ont déjà bénéficié de la mise à jour de leur logiciel. </w:t>
      </w:r>
      <w:r w:rsidR="00DD050A">
        <w:rPr>
          <w:lang w:val="fr-FR"/>
        </w:rPr>
        <w:t xml:space="preserve">Deux autres tours seront dotées encore cette année du nouveau logiciel, nécessitant également le changement de certains composants. </w:t>
      </w:r>
      <w:r w:rsidR="002F0157" w:rsidRPr="00DD050A">
        <w:rPr>
          <w:lang w:val="fr-FR"/>
        </w:rPr>
        <w:t xml:space="preserve">Martin Schoeps, </w:t>
      </w:r>
      <w:r w:rsidR="00DD050A" w:rsidRPr="00DD050A">
        <w:rPr>
          <w:lang w:val="fr-FR"/>
        </w:rPr>
        <w:t xml:space="preserve">Directeur du service après-vente de Koenig &amp; Bauer Digital &amp; Webfed : </w:t>
      </w:r>
      <w:r w:rsidR="00DD050A">
        <w:rPr>
          <w:lang w:val="fr-FR"/>
        </w:rPr>
        <w:t>« </w:t>
      </w:r>
      <w:r w:rsidR="00DD050A" w:rsidRPr="00DD050A">
        <w:rPr>
          <w:lang w:val="fr-FR"/>
        </w:rPr>
        <w:t xml:space="preserve">L’objectif était de réaliser le retrofit de telle manière que le client puisse continuer à imprimer ses dossiers tous les jours. </w:t>
      </w:r>
      <w:r w:rsidR="00DD050A">
        <w:rPr>
          <w:lang w:val="fr-FR"/>
        </w:rPr>
        <w:t>Et</w:t>
      </w:r>
      <w:r w:rsidR="00281CF3">
        <w:rPr>
          <w:lang w:val="fr-FR"/>
        </w:rPr>
        <w:t xml:space="preserve"> ceci nous est très bien réussi</w:t>
      </w:r>
      <w:r w:rsidR="00DD050A">
        <w:rPr>
          <w:lang w:val="fr-FR"/>
        </w:rPr>
        <w:t xml:space="preserve"> en </w:t>
      </w:r>
      <w:r w:rsidR="00281CF3">
        <w:rPr>
          <w:lang w:val="fr-FR"/>
        </w:rPr>
        <w:t xml:space="preserve">étroite </w:t>
      </w:r>
      <w:r w:rsidR="00DD050A">
        <w:rPr>
          <w:lang w:val="fr-FR"/>
        </w:rPr>
        <w:t xml:space="preserve">collaboration avec la direction technique de L’Imprimerie. » Les machines comprennent dix dérouleurs, dix tours d’impression </w:t>
      </w:r>
      <w:r w:rsidR="00420015">
        <w:rPr>
          <w:lang w:val="fr-FR"/>
        </w:rPr>
        <w:t xml:space="preserve">à </w:t>
      </w:r>
      <w:r w:rsidR="004446CC">
        <w:rPr>
          <w:lang w:val="fr-FR"/>
        </w:rPr>
        <w:t xml:space="preserve">triple laize et double </w:t>
      </w:r>
      <w:r w:rsidR="00420015">
        <w:rPr>
          <w:lang w:val="fr-FR"/>
        </w:rPr>
        <w:t>développement</w:t>
      </w:r>
      <w:r w:rsidR="00DD050A">
        <w:rPr>
          <w:lang w:val="fr-FR"/>
        </w:rPr>
        <w:t xml:space="preserve"> et deux plieuses double. Les deux Cortinas ont été mises en production fin 2008 dans une nouvelle imprimerie à proximité de l’aéroport Paris Charles-de-Gaulle. </w:t>
      </w:r>
    </w:p>
    <w:p w:rsidR="00584EAD" w:rsidRPr="007704AD" w:rsidRDefault="0064009B" w:rsidP="00D479BA">
      <w:pPr>
        <w:pStyle w:val="berschrift3"/>
        <w:rPr>
          <w:lang w:val="fr-FR"/>
        </w:rPr>
      </w:pPr>
      <w:r w:rsidRPr="007704AD">
        <w:rPr>
          <w:lang w:val="fr-FR"/>
        </w:rPr>
        <w:t>1.0</w:t>
      </w:r>
      <w:r w:rsidR="00D479BA" w:rsidRPr="007704AD">
        <w:rPr>
          <w:lang w:val="fr-FR"/>
        </w:rPr>
        <w:t xml:space="preserve">00.000 </w:t>
      </w:r>
      <w:r w:rsidR="00420015" w:rsidRPr="007704AD">
        <w:rPr>
          <w:lang w:val="fr-FR"/>
        </w:rPr>
        <w:t xml:space="preserve">exemplaires imprimés </w:t>
      </w:r>
      <w:r w:rsidR="004446CC" w:rsidRPr="007704AD">
        <w:rPr>
          <w:lang w:val="fr-FR"/>
        </w:rPr>
        <w:t>quotidiennement</w:t>
      </w:r>
    </w:p>
    <w:p w:rsidR="002F028C" w:rsidRPr="002F028C" w:rsidRDefault="002F028C" w:rsidP="00D479BA">
      <w:pPr>
        <w:spacing w:after="240"/>
        <w:rPr>
          <w:lang w:val="fr-FR"/>
        </w:rPr>
      </w:pPr>
      <w:r w:rsidRPr="002F028C">
        <w:rPr>
          <w:lang w:val="fr-FR"/>
        </w:rPr>
        <w:t>Avec</w:t>
      </w:r>
      <w:r w:rsidR="00EE1D12" w:rsidRPr="002F028C">
        <w:rPr>
          <w:lang w:val="fr-FR"/>
        </w:rPr>
        <w:t xml:space="preserve"> „Le Figaro“, </w:t>
      </w:r>
      <w:r w:rsidR="008772C4" w:rsidRPr="002F028C">
        <w:rPr>
          <w:lang w:val="fr-FR"/>
        </w:rPr>
        <w:t xml:space="preserve">„Les Echos“ </w:t>
      </w:r>
      <w:r>
        <w:rPr>
          <w:lang w:val="fr-FR"/>
        </w:rPr>
        <w:t>et</w:t>
      </w:r>
      <w:r w:rsidR="00EE1D12" w:rsidRPr="002F028C">
        <w:rPr>
          <w:lang w:val="fr-FR"/>
        </w:rPr>
        <w:t xml:space="preserve"> „Le Monde“ </w:t>
      </w:r>
      <w:r w:rsidRPr="002F028C">
        <w:rPr>
          <w:lang w:val="fr-FR"/>
        </w:rPr>
        <w:t xml:space="preserve">trois des </w:t>
      </w:r>
      <w:r>
        <w:rPr>
          <w:lang w:val="fr-FR"/>
        </w:rPr>
        <w:t xml:space="preserve">principaux journaux français sont imprimés sur les rotatives de Koenig &amp; Bauer. </w:t>
      </w:r>
      <w:r w:rsidRPr="00736064">
        <w:rPr>
          <w:lang w:val="fr-FR"/>
        </w:rPr>
        <w:t xml:space="preserve">L’Imprimerie produit également </w:t>
      </w:r>
      <w:r w:rsidR="00736064" w:rsidRPr="00736064">
        <w:rPr>
          <w:lang w:val="fr-FR"/>
        </w:rPr>
        <w:t>environ une cinquantaine de titres magazines périodiques (hebdom</w:t>
      </w:r>
      <w:r w:rsidR="00736064">
        <w:rPr>
          <w:lang w:val="fr-FR"/>
        </w:rPr>
        <w:t>adaires, mensuels ou One shoot)</w:t>
      </w:r>
      <w:r w:rsidRPr="00736064">
        <w:rPr>
          <w:lang w:val="fr-FR"/>
        </w:rPr>
        <w:t xml:space="preserve">. </w:t>
      </w:r>
      <w:r w:rsidRPr="002F028C">
        <w:rPr>
          <w:lang w:val="fr-FR"/>
        </w:rPr>
        <w:t xml:space="preserve">L’entreprise appartient </w:t>
      </w:r>
      <w:r w:rsidR="0064009B">
        <w:rPr>
          <w:lang w:val="fr-FR"/>
        </w:rPr>
        <w:t>au grou</w:t>
      </w:r>
      <w:r w:rsidRPr="002F028C">
        <w:rPr>
          <w:lang w:val="fr-FR"/>
        </w:rPr>
        <w:t xml:space="preserve">pe Riccobono et produit </w:t>
      </w:r>
      <w:r>
        <w:rPr>
          <w:lang w:val="fr-FR"/>
        </w:rPr>
        <w:t xml:space="preserve">quotidiennement </w:t>
      </w:r>
      <w:r w:rsidRPr="002F028C">
        <w:rPr>
          <w:lang w:val="fr-FR"/>
        </w:rPr>
        <w:t xml:space="preserve">jusqu’à 1.000.000 exemplaires. </w:t>
      </w:r>
    </w:p>
    <w:p w:rsidR="00BC4F56" w:rsidRPr="00736064" w:rsidRDefault="0064009B" w:rsidP="00BC4F56">
      <w:pPr>
        <w:pStyle w:val="berschrift4"/>
        <w:rPr>
          <w:lang w:val="fr-FR"/>
        </w:rPr>
      </w:pPr>
      <w:r w:rsidRPr="00736064">
        <w:rPr>
          <w:lang w:val="fr-FR"/>
        </w:rPr>
        <w:t>Ph</w:t>
      </w:r>
      <w:r w:rsidR="005F0C7B" w:rsidRPr="00736064">
        <w:rPr>
          <w:lang w:val="fr-FR"/>
        </w:rPr>
        <w:t>oto</w:t>
      </w:r>
      <w:r w:rsidR="00B76286">
        <w:rPr>
          <w:lang w:val="fr-FR"/>
        </w:rPr>
        <w:t>:</w:t>
      </w:r>
    </w:p>
    <w:p w:rsidR="005F0C7B" w:rsidRPr="0064009B" w:rsidRDefault="0064009B" w:rsidP="005F0C7B">
      <w:pPr>
        <w:spacing w:after="240"/>
        <w:rPr>
          <w:lang w:val="fr-FR"/>
        </w:rPr>
      </w:pPr>
      <w:r w:rsidRPr="0064009B">
        <w:rPr>
          <w:lang w:val="fr-FR"/>
        </w:rPr>
        <w:t xml:space="preserve">Mise en service réussie du nouveau système de commande (d. g. à d.): </w:t>
      </w:r>
      <w:r w:rsidR="00563A87" w:rsidRPr="0064009B">
        <w:rPr>
          <w:lang w:val="fr-FR"/>
        </w:rPr>
        <w:t xml:space="preserve">Najib Moumni, </w:t>
      </w:r>
      <w:r w:rsidRPr="0064009B">
        <w:rPr>
          <w:lang w:val="fr-FR"/>
        </w:rPr>
        <w:t xml:space="preserve">Responsable SAV de </w:t>
      </w:r>
      <w:r w:rsidR="0028050D" w:rsidRPr="0064009B">
        <w:rPr>
          <w:lang w:val="fr-FR"/>
        </w:rPr>
        <w:t>Koenig &amp; Bauer France</w:t>
      </w:r>
      <w:r w:rsidR="004446CC">
        <w:rPr>
          <w:lang w:val="fr-FR"/>
        </w:rPr>
        <w:t>; Gilles Deschamps, Directeur opérationnel de</w:t>
      </w:r>
      <w:r w:rsidR="00563A87" w:rsidRPr="0064009B">
        <w:rPr>
          <w:lang w:val="fr-FR"/>
        </w:rPr>
        <w:t xml:space="preserve"> L´Imprimer</w:t>
      </w:r>
      <w:r>
        <w:rPr>
          <w:lang w:val="fr-FR"/>
        </w:rPr>
        <w:t>ie; Markus Schreiber-Petzlitz, Responsable SAV de</w:t>
      </w:r>
      <w:r w:rsidR="00563A87" w:rsidRPr="0064009B">
        <w:rPr>
          <w:lang w:val="fr-FR"/>
        </w:rPr>
        <w:t xml:space="preserve"> Koenig &amp; Bauer Digital &amp; Webfed</w:t>
      </w:r>
    </w:p>
    <w:p w:rsidR="00584EAD" w:rsidRDefault="00584EAD" w:rsidP="00584EAD">
      <w:pPr>
        <w:spacing w:after="240"/>
        <w:rPr>
          <w:lang w:val="fr-FR"/>
        </w:rPr>
      </w:pPr>
    </w:p>
    <w:p w:rsidR="007704AD" w:rsidRPr="0064009B" w:rsidRDefault="007704AD" w:rsidP="00584EAD">
      <w:pPr>
        <w:spacing w:after="240"/>
        <w:rPr>
          <w:lang w:val="fr-FR"/>
        </w:rPr>
      </w:pPr>
    </w:p>
    <w:p w:rsidR="0064009B" w:rsidRPr="00C82738" w:rsidRDefault="0064009B" w:rsidP="00584EAD">
      <w:pPr>
        <w:spacing w:after="240"/>
        <w:rPr>
          <w:rStyle w:val="Hyperlink"/>
          <w:color w:val="auto"/>
          <w:lang w:val="fr-FR"/>
        </w:rPr>
      </w:pPr>
      <w:r w:rsidRPr="007704AD">
        <w:rPr>
          <w:b/>
        </w:rPr>
        <w:lastRenderedPageBreak/>
        <w:t xml:space="preserve">Contact relations presse : </w:t>
      </w:r>
      <w:r w:rsidR="00A95C2E" w:rsidRPr="007704AD">
        <w:br/>
        <w:t xml:space="preserve">Koenig &amp; Bauer Digital &amp; Webfed AG &amp; Co. </w:t>
      </w:r>
      <w:r w:rsidR="00A95C2E" w:rsidRPr="00C82738">
        <w:rPr>
          <w:lang w:val="fr-FR"/>
        </w:rPr>
        <w:t>KG</w:t>
      </w:r>
      <w:r w:rsidR="00A95C2E" w:rsidRPr="00C82738">
        <w:rPr>
          <w:lang w:val="fr-FR"/>
        </w:rPr>
        <w:br/>
        <w:t>Henning Düber</w:t>
      </w:r>
      <w:r w:rsidR="00A95C2E" w:rsidRPr="00C82738">
        <w:rPr>
          <w:lang w:val="fr-FR"/>
        </w:rPr>
        <w:br/>
        <w:t>T +49 931 909</w:t>
      </w:r>
      <w:r w:rsidR="00584EAD" w:rsidRPr="00C82738">
        <w:rPr>
          <w:lang w:val="fr-FR"/>
        </w:rPr>
        <w:t>-</w:t>
      </w:r>
      <w:r w:rsidR="00A95C2E" w:rsidRPr="00C82738">
        <w:rPr>
          <w:lang w:val="fr-FR"/>
        </w:rPr>
        <w:t>4039</w:t>
      </w:r>
      <w:r w:rsidR="00584EAD" w:rsidRPr="00C82738">
        <w:rPr>
          <w:lang w:val="fr-FR"/>
        </w:rPr>
        <w:br/>
        <w:t xml:space="preserve">M </w:t>
      </w:r>
      <w:hyperlink r:id="rId8" w:history="1">
        <w:r w:rsidR="0070373E" w:rsidRPr="00C82738">
          <w:rPr>
            <w:rStyle w:val="Hyperlink"/>
            <w:lang w:val="fr-FR"/>
          </w:rPr>
          <w:t>henning.dueber@koenig-bauer.com</w:t>
        </w:r>
      </w:hyperlink>
    </w:p>
    <w:p w:rsidR="0064009B" w:rsidRPr="00010D30" w:rsidRDefault="0064009B" w:rsidP="0064009B">
      <w:pPr>
        <w:pStyle w:val="FlietextStandard"/>
        <w:rPr>
          <w:lang w:val="fr-FR"/>
        </w:rPr>
      </w:pPr>
      <w:r w:rsidRPr="006326F3">
        <w:rPr>
          <w:rStyle w:val="Hervorhebung"/>
          <w:lang w:val="fr-FR"/>
        </w:rPr>
        <w:t>A propos de Koenig &amp; Bauer</w:t>
      </w:r>
      <w:r w:rsidRPr="006326F3">
        <w:rPr>
          <w:rStyle w:val="Hervorhebung"/>
          <w:lang w:val="fr-FR"/>
        </w:rPr>
        <w:br/>
      </w:r>
      <w:r w:rsidRPr="006326F3">
        <w:rPr>
          <w:lang w:val="fr-FR"/>
        </w:rPr>
        <w:t xml:space="preserve">Offrant la gamme de produits le plus large du secteur, Koenig &amp; Bauer est le </w:t>
      </w:r>
      <w:r w:rsidR="00AD7094">
        <w:rPr>
          <w:lang w:val="fr-FR"/>
        </w:rPr>
        <w:t xml:space="preserve">plus ancien </w:t>
      </w:r>
      <w:bookmarkStart w:id="0" w:name="_GoBack"/>
      <w:bookmarkEnd w:id="0"/>
      <w:r w:rsidRPr="006326F3">
        <w:rPr>
          <w:lang w:val="fr-FR"/>
        </w:rPr>
        <w:t xml:space="preserve">constructeur de machines à imprimer du monde. Depuis </w:t>
      </w:r>
      <w:r w:rsidR="00AD7094">
        <w:rPr>
          <w:lang w:val="fr-FR"/>
        </w:rPr>
        <w:t xml:space="preserve">plus de </w:t>
      </w:r>
      <w:r w:rsidRPr="006326F3">
        <w:rPr>
          <w:lang w:val="fr-FR"/>
        </w:rPr>
        <w:t>200 ans, l’entreprise soutien les imprimeurs avec une technologie innovante, des procédés de haute précisio</w:t>
      </w:r>
      <w:r>
        <w:rPr>
          <w:lang w:val="fr-FR"/>
        </w:rPr>
        <w:t>n et une multitude de services</w:t>
      </w:r>
      <w:r w:rsidRPr="006326F3">
        <w:rPr>
          <w:lang w:val="fr-FR"/>
        </w:rPr>
        <w:t xml:space="preserve">. Le portefeuille s’étend des billets de banque à l’impression de livres, de PLV, de magazines, de documents commerciaux et de journaux, en passant par le marquage et les emballages en carton, en plastique, en métal ou encore en verre. Impression offset et flexo en feuilles et en </w:t>
      </w:r>
      <w:r w:rsidRPr="00010D30">
        <w:rPr>
          <w:lang w:val="fr-FR"/>
        </w:rPr>
        <w:t>roto</w:t>
      </w:r>
      <w:r>
        <w:rPr>
          <w:lang w:val="fr-FR"/>
        </w:rPr>
        <w:t xml:space="preserve">, </w:t>
      </w:r>
      <w:r w:rsidRPr="006326F3">
        <w:rPr>
          <w:lang w:val="fr-FR"/>
        </w:rPr>
        <w:t xml:space="preserve">offset sans mouillage, </w:t>
      </w:r>
      <w:r w:rsidRPr="00010D30">
        <w:rPr>
          <w:lang w:val="fr-FR"/>
        </w:rPr>
        <w:t>g</w:t>
      </w:r>
      <w:r>
        <w:rPr>
          <w:lang w:val="fr-FR"/>
        </w:rPr>
        <w:t xml:space="preserve">ravure, </w:t>
      </w:r>
      <w:r w:rsidRPr="00010D30">
        <w:rPr>
          <w:lang w:val="fr-FR"/>
        </w:rPr>
        <w:t>s</w:t>
      </w:r>
      <w:r>
        <w:rPr>
          <w:lang w:val="fr-FR"/>
        </w:rPr>
        <w:t xml:space="preserve">érigraphie ou </w:t>
      </w:r>
      <w:r w:rsidRPr="006326F3">
        <w:rPr>
          <w:lang w:val="fr-FR"/>
        </w:rPr>
        <w:t>impression numérique à jet d’encre – Koenig &amp; Bauer couvre t</w:t>
      </w:r>
      <w:r>
        <w:rPr>
          <w:lang w:val="fr-FR"/>
        </w:rPr>
        <w:t>ous</w:t>
      </w:r>
      <w:r w:rsidRPr="00010D30">
        <w:rPr>
          <w:lang w:val="fr-FR"/>
        </w:rPr>
        <w:t xml:space="preserve"> les domaines de l‘</w:t>
      </w:r>
      <w:r>
        <w:rPr>
          <w:lang w:val="fr-FR"/>
        </w:rPr>
        <w:t>impression</w:t>
      </w:r>
      <w:r w:rsidRPr="00010D30">
        <w:rPr>
          <w:lang w:val="fr-FR"/>
        </w:rPr>
        <w:t xml:space="preserve"> et y est souvent leader</w:t>
      </w:r>
      <w:r>
        <w:rPr>
          <w:lang w:val="fr-FR"/>
        </w:rPr>
        <w:t>. En 2018, les env. 5.7</w:t>
      </w:r>
      <w:r w:rsidRPr="00010D30">
        <w:rPr>
          <w:lang w:val="fr-FR"/>
        </w:rPr>
        <w:t xml:space="preserve">00 collaborateurs hautement qualifiés ont réalisé un chiffre d’affaires mondial de plus de 1,2 milliard d’euros. </w:t>
      </w:r>
    </w:p>
    <w:p w:rsidR="0064009B" w:rsidRPr="0064009B" w:rsidRDefault="0064009B" w:rsidP="0064009B">
      <w:pPr>
        <w:spacing w:after="240"/>
        <w:rPr>
          <w:rStyle w:val="Hyperlink"/>
          <w:lang w:val="fr-FR"/>
        </w:rPr>
      </w:pPr>
      <w:r w:rsidRPr="0064009B">
        <w:rPr>
          <w:rStyle w:val="SchwacheHervorhebung"/>
          <w:u w:val="single"/>
          <w:lang w:val="fr-FR"/>
        </w:rPr>
        <w:t>Retrouvez plus d’informations sous</w:t>
      </w:r>
      <w:r w:rsidRPr="00010D30">
        <w:rPr>
          <w:rStyle w:val="SchwacheHervorhebung"/>
          <w:lang w:val="fr-FR"/>
        </w:rPr>
        <w:t xml:space="preserve"> </w:t>
      </w:r>
      <w:hyperlink r:id="rId9" w:history="1">
        <w:r w:rsidRPr="0064009B">
          <w:rPr>
            <w:rStyle w:val="Hyperlink"/>
            <w:lang w:val="fr-FR"/>
          </w:rPr>
          <w:t>www.koenig-bauer.com</w:t>
        </w:r>
      </w:hyperlink>
    </w:p>
    <w:p w:rsidR="0064009B" w:rsidRPr="0064009B" w:rsidRDefault="0064009B" w:rsidP="0064009B">
      <w:pPr>
        <w:pStyle w:val="FlietextStandard"/>
        <w:rPr>
          <w:lang w:val="fr-FR"/>
        </w:rPr>
      </w:pPr>
    </w:p>
    <w:sectPr w:rsidR="0064009B" w:rsidRPr="0064009B"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F56" w:rsidRDefault="00BC4F56" w:rsidP="00647A4F">
      <w:pPr>
        <w:spacing w:after="240"/>
      </w:pPr>
      <w:r>
        <w:separator/>
      </w:r>
    </w:p>
    <w:p w:rsidR="00BC4F56" w:rsidRDefault="00BC4F56" w:rsidP="00647A4F">
      <w:pPr>
        <w:spacing w:after="240"/>
      </w:pPr>
    </w:p>
  </w:endnote>
  <w:endnote w:type="continuationSeparator" w:id="0">
    <w:p w:rsidR="00BC4F56" w:rsidRDefault="00BC4F56" w:rsidP="00647A4F">
      <w:pPr>
        <w:spacing w:after="240"/>
      </w:pPr>
      <w:r>
        <w:continuationSeparator/>
      </w:r>
    </w:p>
    <w:p w:rsidR="00BC4F56" w:rsidRDefault="00BC4F56"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7704AD" w:rsidRDefault="00AD7094" w:rsidP="00647A4F">
    <w:pPr>
      <w:pStyle w:val="Fuzeile"/>
      <w:spacing w:after="240"/>
      <w:rPr>
        <w:lang w:val="fr-FR"/>
      </w:rPr>
    </w:pPr>
    <w:sdt>
      <w:sdtPr>
        <w:rPr>
          <w:lang w:val="fr-FR"/>
        </w:r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7704AD" w:rsidRPr="007704AD">
          <w:rPr>
            <w:lang w:val="fr-FR"/>
          </w:rPr>
          <w:t>Retrofit de haut niveau, garant de sécurité sur le long terme</w:t>
        </w:r>
      </w:sdtContent>
    </w:sdt>
    <w:r w:rsidR="00002FD9" w:rsidRPr="007704AD">
      <w:rPr>
        <w:lang w:val="fr-FR"/>
      </w:rPr>
      <w:t xml:space="preserve"> |</w:t>
    </w:r>
    <w:r w:rsidR="00673988" w:rsidRPr="007704AD">
      <w:rPr>
        <w:lang w:val="fr-FR"/>
      </w:rPr>
      <w:t xml:space="preserve"> </w:t>
    </w:r>
    <w:r w:rsidR="00432594">
      <w:fldChar w:fldCharType="begin"/>
    </w:r>
    <w:r w:rsidR="00673988" w:rsidRPr="007704AD">
      <w:rPr>
        <w:lang w:val="fr-FR"/>
      </w:rPr>
      <w:instrText xml:space="preserve"> PAGE </w:instrText>
    </w:r>
    <w:r w:rsidR="00432594">
      <w:fldChar w:fldCharType="separate"/>
    </w:r>
    <w:r>
      <w:rPr>
        <w:lang w:val="fr-FR"/>
      </w:rPr>
      <w:t>1</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Pr="007704AD" w:rsidRDefault="00AD7094" w:rsidP="00EC73CA">
    <w:pPr>
      <w:pStyle w:val="Fuzeile"/>
      <w:spacing w:after="240"/>
      <w:rPr>
        <w:lang w:val="fr-FR"/>
      </w:rPr>
    </w:pPr>
    <w:sdt>
      <w:sdtPr>
        <w:rPr>
          <w:lang w:val="fr-FR"/>
        </w:r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7704AD" w:rsidRPr="007704AD">
          <w:rPr>
            <w:lang w:val="fr-FR"/>
          </w:rPr>
          <w:t>Retrofit de haut niveau, garant de sécurité sur le long terme</w:t>
        </w:r>
      </w:sdtContent>
    </w:sdt>
    <w:r w:rsidR="00EC73CA" w:rsidRPr="007704AD">
      <w:rPr>
        <w:lang w:val="fr-FR"/>
      </w:rPr>
      <w:t xml:space="preserve"> | </w:t>
    </w:r>
    <w:r w:rsidR="00EC73CA">
      <w:fldChar w:fldCharType="begin"/>
    </w:r>
    <w:r w:rsidR="00EC73CA" w:rsidRPr="007704AD">
      <w:rPr>
        <w:lang w:val="fr-FR"/>
      </w:rPr>
      <w:instrText xml:space="preserve"> PAGE </w:instrText>
    </w:r>
    <w:r w:rsidR="00EC73CA">
      <w:fldChar w:fldCharType="separate"/>
    </w:r>
    <w:r w:rsidR="00EC73CA" w:rsidRPr="007704AD">
      <w:rPr>
        <w:lang w:val="fr-FR"/>
      </w:rPr>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F56" w:rsidRDefault="00BC4F56" w:rsidP="00647A4F">
      <w:pPr>
        <w:spacing w:after="240"/>
      </w:pPr>
      <w:r>
        <w:separator/>
      </w:r>
    </w:p>
  </w:footnote>
  <w:footnote w:type="continuationSeparator" w:id="0">
    <w:p w:rsidR="00BC4F56" w:rsidRDefault="00BC4F56" w:rsidP="00647A4F">
      <w:pPr>
        <w:spacing w:after="240"/>
      </w:pPr>
      <w:r>
        <w:continuationSeparator/>
      </w:r>
    </w:p>
    <w:p w:rsidR="00BC4F56" w:rsidRDefault="00BC4F56"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56"/>
    <w:rsid w:val="0000051F"/>
    <w:rsid w:val="00002FD9"/>
    <w:rsid w:val="00051F1D"/>
    <w:rsid w:val="00056DB6"/>
    <w:rsid w:val="000706A2"/>
    <w:rsid w:val="000749A9"/>
    <w:rsid w:val="000A70ED"/>
    <w:rsid w:val="000B7CEC"/>
    <w:rsid w:val="000C511A"/>
    <w:rsid w:val="000C534C"/>
    <w:rsid w:val="000E431A"/>
    <w:rsid w:val="00116A26"/>
    <w:rsid w:val="00133BCF"/>
    <w:rsid w:val="001406AA"/>
    <w:rsid w:val="00163241"/>
    <w:rsid w:val="0016411F"/>
    <w:rsid w:val="0016774E"/>
    <w:rsid w:val="001B5BAA"/>
    <w:rsid w:val="001B747C"/>
    <w:rsid w:val="001C394D"/>
    <w:rsid w:val="001E5ABB"/>
    <w:rsid w:val="00204EAE"/>
    <w:rsid w:val="0021638F"/>
    <w:rsid w:val="0022027F"/>
    <w:rsid w:val="00265400"/>
    <w:rsid w:val="0027081D"/>
    <w:rsid w:val="0028050D"/>
    <w:rsid w:val="00281CF3"/>
    <w:rsid w:val="00282128"/>
    <w:rsid w:val="002A3CEC"/>
    <w:rsid w:val="002A5D4F"/>
    <w:rsid w:val="002B77B3"/>
    <w:rsid w:val="002C05E4"/>
    <w:rsid w:val="002D3A60"/>
    <w:rsid w:val="002E1AB6"/>
    <w:rsid w:val="002E3557"/>
    <w:rsid w:val="002F0157"/>
    <w:rsid w:val="002F028C"/>
    <w:rsid w:val="00356744"/>
    <w:rsid w:val="00380E87"/>
    <w:rsid w:val="00382047"/>
    <w:rsid w:val="003A0BCE"/>
    <w:rsid w:val="003B7A63"/>
    <w:rsid w:val="003D1D5D"/>
    <w:rsid w:val="003D5D37"/>
    <w:rsid w:val="00413B84"/>
    <w:rsid w:val="0041506E"/>
    <w:rsid w:val="004158D7"/>
    <w:rsid w:val="00420015"/>
    <w:rsid w:val="00432025"/>
    <w:rsid w:val="00432594"/>
    <w:rsid w:val="004446CC"/>
    <w:rsid w:val="00451F82"/>
    <w:rsid w:val="00453792"/>
    <w:rsid w:val="004628E4"/>
    <w:rsid w:val="004676E1"/>
    <w:rsid w:val="00470F72"/>
    <w:rsid w:val="004B1583"/>
    <w:rsid w:val="004B210E"/>
    <w:rsid w:val="004E33CC"/>
    <w:rsid w:val="004E4DF5"/>
    <w:rsid w:val="004E6239"/>
    <w:rsid w:val="00522321"/>
    <w:rsid w:val="00524C68"/>
    <w:rsid w:val="00533745"/>
    <w:rsid w:val="0055123F"/>
    <w:rsid w:val="00563A87"/>
    <w:rsid w:val="00563C4E"/>
    <w:rsid w:val="0057450D"/>
    <w:rsid w:val="00584EAD"/>
    <w:rsid w:val="005865F5"/>
    <w:rsid w:val="005937C3"/>
    <w:rsid w:val="005A1925"/>
    <w:rsid w:val="005A281B"/>
    <w:rsid w:val="005B1FCC"/>
    <w:rsid w:val="005E1ABB"/>
    <w:rsid w:val="005E5705"/>
    <w:rsid w:val="005F0C7B"/>
    <w:rsid w:val="005F3C60"/>
    <w:rsid w:val="00614D7E"/>
    <w:rsid w:val="0063340E"/>
    <w:rsid w:val="0064009B"/>
    <w:rsid w:val="00647A4F"/>
    <w:rsid w:val="00662FF8"/>
    <w:rsid w:val="00673988"/>
    <w:rsid w:val="00677B21"/>
    <w:rsid w:val="00697DB1"/>
    <w:rsid w:val="006E2DB1"/>
    <w:rsid w:val="0070373E"/>
    <w:rsid w:val="00704DFC"/>
    <w:rsid w:val="00722296"/>
    <w:rsid w:val="00733B90"/>
    <w:rsid w:val="00736064"/>
    <w:rsid w:val="0074617A"/>
    <w:rsid w:val="007704AD"/>
    <w:rsid w:val="00781882"/>
    <w:rsid w:val="00787DD5"/>
    <w:rsid w:val="007A0146"/>
    <w:rsid w:val="007A1916"/>
    <w:rsid w:val="007A2E9A"/>
    <w:rsid w:val="007C5289"/>
    <w:rsid w:val="007C5C86"/>
    <w:rsid w:val="007D0BC7"/>
    <w:rsid w:val="007E23ED"/>
    <w:rsid w:val="007F034C"/>
    <w:rsid w:val="00800BC5"/>
    <w:rsid w:val="00854099"/>
    <w:rsid w:val="00866F90"/>
    <w:rsid w:val="008772C4"/>
    <w:rsid w:val="00882C5A"/>
    <w:rsid w:val="008A14C6"/>
    <w:rsid w:val="008C2BC0"/>
    <w:rsid w:val="008C5FFE"/>
    <w:rsid w:val="009229D0"/>
    <w:rsid w:val="00953661"/>
    <w:rsid w:val="009870F4"/>
    <w:rsid w:val="009B10BB"/>
    <w:rsid w:val="009E29CD"/>
    <w:rsid w:val="009E7CEF"/>
    <w:rsid w:val="009F1AF3"/>
    <w:rsid w:val="00A0145D"/>
    <w:rsid w:val="00A10D03"/>
    <w:rsid w:val="00A112E7"/>
    <w:rsid w:val="00A207E9"/>
    <w:rsid w:val="00A241F4"/>
    <w:rsid w:val="00A330C0"/>
    <w:rsid w:val="00A37572"/>
    <w:rsid w:val="00A561D4"/>
    <w:rsid w:val="00A601FE"/>
    <w:rsid w:val="00A60D90"/>
    <w:rsid w:val="00A669E1"/>
    <w:rsid w:val="00A77974"/>
    <w:rsid w:val="00A86E07"/>
    <w:rsid w:val="00A94015"/>
    <w:rsid w:val="00A95799"/>
    <w:rsid w:val="00A95C2E"/>
    <w:rsid w:val="00AA6529"/>
    <w:rsid w:val="00AB583E"/>
    <w:rsid w:val="00AD7094"/>
    <w:rsid w:val="00B06C8C"/>
    <w:rsid w:val="00B622F0"/>
    <w:rsid w:val="00B66B5F"/>
    <w:rsid w:val="00B72263"/>
    <w:rsid w:val="00B76286"/>
    <w:rsid w:val="00B813C8"/>
    <w:rsid w:val="00BA3329"/>
    <w:rsid w:val="00BC4F56"/>
    <w:rsid w:val="00BF6AC1"/>
    <w:rsid w:val="00C079DB"/>
    <w:rsid w:val="00C275C9"/>
    <w:rsid w:val="00C66DA1"/>
    <w:rsid w:val="00C82738"/>
    <w:rsid w:val="00C923D1"/>
    <w:rsid w:val="00C97C18"/>
    <w:rsid w:val="00CD0A11"/>
    <w:rsid w:val="00CE7598"/>
    <w:rsid w:val="00D23C2E"/>
    <w:rsid w:val="00D37C08"/>
    <w:rsid w:val="00D430A8"/>
    <w:rsid w:val="00D479BA"/>
    <w:rsid w:val="00D52424"/>
    <w:rsid w:val="00D66283"/>
    <w:rsid w:val="00D70659"/>
    <w:rsid w:val="00D87652"/>
    <w:rsid w:val="00D95359"/>
    <w:rsid w:val="00DA7970"/>
    <w:rsid w:val="00DC7376"/>
    <w:rsid w:val="00DD050A"/>
    <w:rsid w:val="00DD406D"/>
    <w:rsid w:val="00DD7281"/>
    <w:rsid w:val="00DF560B"/>
    <w:rsid w:val="00E1738C"/>
    <w:rsid w:val="00E30EBC"/>
    <w:rsid w:val="00E75308"/>
    <w:rsid w:val="00E75C20"/>
    <w:rsid w:val="00E7632B"/>
    <w:rsid w:val="00E765BB"/>
    <w:rsid w:val="00EA1A60"/>
    <w:rsid w:val="00EC73CA"/>
    <w:rsid w:val="00EE1D12"/>
    <w:rsid w:val="00F01893"/>
    <w:rsid w:val="00F5748A"/>
    <w:rsid w:val="00F63846"/>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84B26552-EA2C-44D2-829F-22131440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customStyle="1" w:styleId="FlietextStandard">
    <w:name w:val="Fließtext Standard"/>
    <w:basedOn w:val="Standard"/>
    <w:link w:val="FlietextStandardZchn"/>
    <w:uiPriority w:val="10"/>
    <w:qFormat/>
    <w:rsid w:val="0064009B"/>
    <w:pPr>
      <w:tabs>
        <w:tab w:val="left" w:pos="340"/>
        <w:tab w:val="left" w:pos="680"/>
        <w:tab w:val="left" w:pos="851"/>
        <w:tab w:val="left" w:pos="1021"/>
        <w:tab w:val="left" w:pos="1531"/>
        <w:tab w:val="left" w:pos="4536"/>
        <w:tab w:val="right" w:pos="9072"/>
      </w:tabs>
      <w:spacing w:afterLines="0" w:after="270" w:line="270" w:lineRule="atLeast"/>
    </w:pPr>
    <w:rPr>
      <w:rFonts w:ascii="Arial" w:eastAsia="Times New Roman" w:hAnsi="Arial" w:cs="Times New Roman"/>
      <w:color w:val="0A0A0A"/>
      <w:szCs w:val="20"/>
    </w:rPr>
  </w:style>
  <w:style w:type="character" w:styleId="SchwacheHervorhebung">
    <w:name w:val="Subtle Emphasis"/>
    <w:uiPriority w:val="19"/>
    <w:qFormat/>
    <w:rsid w:val="0064009B"/>
    <w:rPr>
      <w:rFonts w:cs="Times New Roman"/>
      <w:i/>
      <w:iCs/>
      <w:color w:val="auto"/>
    </w:rPr>
  </w:style>
  <w:style w:type="character" w:styleId="Hervorhebung">
    <w:name w:val="Emphasis"/>
    <w:uiPriority w:val="11"/>
    <w:qFormat/>
    <w:rsid w:val="0064009B"/>
    <w:rPr>
      <w:rFonts w:ascii="Arial" w:hAnsi="Arial" w:cs="Times New Roman"/>
      <w:b/>
      <w:iCs/>
      <w:sz w:val="20"/>
    </w:rPr>
  </w:style>
  <w:style w:type="character" w:customStyle="1" w:styleId="FlietextStandardZchn">
    <w:name w:val="Fließtext Standard Zchn"/>
    <w:link w:val="FlietextStandard"/>
    <w:uiPriority w:val="10"/>
    <w:locked/>
    <w:rsid w:val="0064009B"/>
    <w:rPr>
      <w:rFonts w:ascii="Arial" w:eastAsia="Times New Roman" w:hAnsi="Arial" w:cs="Times New Roman"/>
      <w:color w:val="0A0A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ning.dueb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sarah\AppData\Local\Microsoft\Windows\Temporary%20Internet%20Files\Content.Outlook\6M79WT66\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353AC-A733-45B4-9703-D245ABAA9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3056</Characters>
  <Application>Microsoft Office Word</Application>
  <DocSecurity>0</DocSecurity>
  <Lines>25</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Presseinformation</vt:lpstr>
      <vt:lpstr>Presseinformation</vt:lpstr>
    </vt:vector>
  </TitlesOfParts>
  <Company>Koenig &amp; Bauer</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Retrofit de haut niveau, garant de sécurité sur le long terme</dc:title>
  <dc:creator>Bausenwein, Linda (ZM)</dc:creator>
  <dc:description>Optimiert für Word 2016</dc:description>
  <cp:lastModifiedBy>Bausenwein, Linda (ZM)</cp:lastModifiedBy>
  <cp:revision>6</cp:revision>
  <cp:lastPrinted>2019-05-13T09:51:00Z</cp:lastPrinted>
  <dcterms:created xsi:type="dcterms:W3CDTF">2019-05-13T13:21:00Z</dcterms:created>
  <dcterms:modified xsi:type="dcterms:W3CDTF">2019-05-15T12:16:00Z</dcterms:modified>
</cp:coreProperties>
</file>