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FF7B0" w14:textId="3E0B5E99" w:rsidR="00584EAD" w:rsidRPr="0041506E" w:rsidRDefault="00E17458" w:rsidP="00677B21">
      <w:pPr>
        <w:pStyle w:val="Titel"/>
        <w:spacing w:before="0" w:afterLines="200" w:after="480"/>
      </w:pPr>
      <w:r>
        <w:t>Press Release</w:t>
      </w:r>
    </w:p>
    <w:p w14:paraId="65DDD694" w14:textId="77777777" w:rsidR="00BC4F56" w:rsidRDefault="000E7F30" w:rsidP="00A2737E">
      <w:pPr>
        <w:pStyle w:val="berschrift1"/>
        <w:spacing w:after="240"/>
      </w:pPr>
      <w:r>
        <w:t xml:space="preserve">Koenig &amp; </w:t>
      </w:r>
      <w:proofErr w:type="spellStart"/>
      <w:r>
        <w:t>Bauer</w:t>
      </w:r>
      <w:proofErr w:type="spellEnd"/>
      <w:r>
        <w:t xml:space="preserve"> Flexotecnica amplia la sua rete di distribuzione nell’Asia sud-orientale</w:t>
      </w:r>
    </w:p>
    <w:p w14:paraId="0A7DDC16" w14:textId="77777777" w:rsidR="00BC4F56" w:rsidRDefault="000E7F30" w:rsidP="00BC4F56">
      <w:pPr>
        <w:pStyle w:val="Untertitel"/>
        <w:spacing w:after="240"/>
      </w:pPr>
      <w:proofErr w:type="spellStart"/>
      <w:r>
        <w:t>Rieckermann</w:t>
      </w:r>
      <w:proofErr w:type="spellEnd"/>
      <w:r>
        <w:t xml:space="preserve"> assume la rappresentanza in </w:t>
      </w:r>
      <w:proofErr w:type="spellStart"/>
      <w:r>
        <w:t>Thailandia</w:t>
      </w:r>
      <w:proofErr w:type="spellEnd"/>
      <w:r>
        <w:t>, Indonesia e nelle Filippine</w:t>
      </w:r>
    </w:p>
    <w:p w14:paraId="1970F62F" w14:textId="77777777" w:rsidR="00040486" w:rsidRPr="00040486" w:rsidRDefault="00040486" w:rsidP="00040486">
      <w:pPr>
        <w:spacing w:after="240"/>
      </w:pPr>
    </w:p>
    <w:p w14:paraId="1DA139C6" w14:textId="77777777" w:rsidR="00584EAD" w:rsidRDefault="000E7F30" w:rsidP="00584EAD">
      <w:pPr>
        <w:pStyle w:val="Aufzhlung"/>
        <w:spacing w:after="240"/>
      </w:pPr>
      <w:r>
        <w:t>Il mercato in crescita della stampa flessografica</w:t>
      </w:r>
    </w:p>
    <w:p w14:paraId="4D322C75" w14:textId="77777777" w:rsidR="00584EAD" w:rsidRDefault="00332FCE" w:rsidP="00584EAD">
      <w:pPr>
        <w:pStyle w:val="Aufzhlung"/>
        <w:spacing w:after="240"/>
      </w:pPr>
      <w:r>
        <w:t xml:space="preserve">Sviluppo di una rete di distribuzione a livello mondiale </w:t>
      </w:r>
    </w:p>
    <w:p w14:paraId="18E061F1" w14:textId="77777777" w:rsidR="00584EAD" w:rsidRDefault="002E2B3E" w:rsidP="00584EAD">
      <w:pPr>
        <w:pStyle w:val="Aufzhlung"/>
        <w:spacing w:after="240"/>
      </w:pPr>
      <w:proofErr w:type="spellStart"/>
      <w:r>
        <w:t>Rieckermann</w:t>
      </w:r>
      <w:proofErr w:type="spellEnd"/>
      <w:r>
        <w:t xml:space="preserve"> assume la rappresentanza nei paesi dell’Asia sud-orientale</w:t>
      </w:r>
    </w:p>
    <w:p w14:paraId="731A216E" w14:textId="77777777" w:rsidR="00584EAD" w:rsidRPr="00DE3744" w:rsidRDefault="00584EAD" w:rsidP="002E2B3E">
      <w:pPr>
        <w:pStyle w:val="Aufzhlung"/>
        <w:numPr>
          <w:ilvl w:val="0"/>
          <w:numId w:val="0"/>
        </w:numPr>
        <w:spacing w:after="240"/>
      </w:pPr>
    </w:p>
    <w:p w14:paraId="1D1ADD21" w14:textId="77777777" w:rsidR="009A249D" w:rsidRDefault="000E7F30" w:rsidP="0051600F">
      <w:pPr>
        <w:spacing w:after="240"/>
      </w:pPr>
      <w:r>
        <w:t>Würzburg, 6 giugno 2019</w:t>
      </w:r>
      <w:r>
        <w:br/>
        <w:t xml:space="preserve">Reagendo all’aumentata richiesta di imballaggi flessibili in Asia Koenig &amp; </w:t>
      </w:r>
      <w:proofErr w:type="spellStart"/>
      <w:r>
        <w:t>Bauer</w:t>
      </w:r>
      <w:proofErr w:type="spellEnd"/>
      <w:r>
        <w:t xml:space="preserve"> Flexotecnica ha ampliato ulteriormente le sue capacità distributive. </w:t>
      </w:r>
      <w:proofErr w:type="spellStart"/>
      <w:r>
        <w:t>Rieckermann</w:t>
      </w:r>
      <w:proofErr w:type="spellEnd"/>
      <w:r>
        <w:t xml:space="preserve">, fornitore di servizi industriali, si occuperà in futuro della distribuzione in </w:t>
      </w:r>
      <w:proofErr w:type="spellStart"/>
      <w:r>
        <w:t>Thailandia</w:t>
      </w:r>
      <w:proofErr w:type="spellEnd"/>
      <w:r>
        <w:t>, Indonesia e nelle Filippine.</w:t>
      </w:r>
    </w:p>
    <w:p w14:paraId="2AA1FE20" w14:textId="77777777" w:rsidR="00584EAD" w:rsidRPr="00E17458" w:rsidRDefault="000B5B41" w:rsidP="0051600F">
      <w:pPr>
        <w:spacing w:after="240"/>
      </w:pPr>
      <w:r>
        <w:t xml:space="preserve">“Con l’azienda </w:t>
      </w:r>
      <w:proofErr w:type="spellStart"/>
      <w:r>
        <w:t>Rieckermann</w:t>
      </w:r>
      <w:proofErr w:type="spellEnd"/>
      <w:r>
        <w:t xml:space="preserve"> abbiamo ora un partner esperto al nostro fianco sul mercato asiatico” conferma soddisfatto il Dr. Peter Lechner, Amministratore di Koenig &amp; </w:t>
      </w:r>
      <w:proofErr w:type="spellStart"/>
      <w:r>
        <w:t>Bauer</w:t>
      </w:r>
      <w:proofErr w:type="spellEnd"/>
      <w:r>
        <w:t xml:space="preserve"> Flexotecnica. “L’ottima rete locale ci aiuterà certamente a incrementare ancora più il nostro successo nell’Asia sud-orientale”. Le due aziende si sono accordate su una collaborazione in vista della </w:t>
      </w:r>
      <w:proofErr w:type="spellStart"/>
      <w:r>
        <w:t>Chinaplas</w:t>
      </w:r>
      <w:proofErr w:type="spellEnd"/>
      <w:r>
        <w:t xml:space="preserve"> di quest’anno che si terrà nella città cinese di Guangzhou. “Koenig &amp; </w:t>
      </w:r>
      <w:proofErr w:type="spellStart"/>
      <w:r>
        <w:t>Bauer</w:t>
      </w:r>
      <w:proofErr w:type="spellEnd"/>
      <w:r>
        <w:t xml:space="preserve"> Flexotecnica offre proprio ciò che è attualmente maggiormente richiesto in Asia: alto livello di qualità, ampio portafoglio di prodotti e impianti compatibili con l’ambiente” afferma Kristian </w:t>
      </w:r>
      <w:proofErr w:type="spellStart"/>
      <w:r>
        <w:t>Rieck</w:t>
      </w:r>
      <w:proofErr w:type="spellEnd"/>
      <w:r>
        <w:t xml:space="preserve">, Direttore del settore Plastic and </w:t>
      </w:r>
      <w:proofErr w:type="spellStart"/>
      <w:r>
        <w:t>Converting</w:t>
      </w:r>
      <w:proofErr w:type="spellEnd"/>
      <w:r>
        <w:t xml:space="preserve"> di </w:t>
      </w:r>
      <w:proofErr w:type="spellStart"/>
      <w:r>
        <w:t>Rieckermann</w:t>
      </w:r>
      <w:proofErr w:type="spellEnd"/>
      <w:r>
        <w:t xml:space="preserve">. Gli imballaggi flessibili sono il settore maggiormente in crescita sia per l’industria che </w:t>
      </w:r>
      <w:r w:rsidRPr="00E17458">
        <w:t>per i consumatori finali.</w:t>
      </w:r>
    </w:p>
    <w:p w14:paraId="239EE1E0" w14:textId="77777777" w:rsidR="004C35BF" w:rsidRPr="00E17458" w:rsidRDefault="004C35BF" w:rsidP="004C35BF">
      <w:pPr>
        <w:pStyle w:val="berschrift3"/>
      </w:pPr>
      <w:r w:rsidRPr="00E17458">
        <w:rPr>
          <w:rFonts w:ascii="Arial" w:hAnsi="Arial"/>
        </w:rPr>
        <w:t xml:space="preserve">Chi è </w:t>
      </w:r>
      <w:proofErr w:type="spellStart"/>
      <w:r w:rsidRPr="00E17458">
        <w:rPr>
          <w:rFonts w:ascii="Arial" w:hAnsi="Arial"/>
        </w:rPr>
        <w:t>Rieckermann</w:t>
      </w:r>
      <w:proofErr w:type="spellEnd"/>
    </w:p>
    <w:p w14:paraId="214C1675" w14:textId="299B3DE0" w:rsidR="004C35BF" w:rsidRPr="00E17458" w:rsidRDefault="004C35BF" w:rsidP="00B7213E">
      <w:pPr>
        <w:spacing w:after="240"/>
        <w:rPr>
          <w:rStyle w:val="normaltextrun"/>
          <w:rFonts w:ascii="Arial" w:hAnsi="Arial" w:cs="Arial"/>
        </w:rPr>
      </w:pPr>
      <w:r w:rsidRPr="00E17458">
        <w:rPr>
          <w:rStyle w:val="normaltextrun"/>
          <w:rFonts w:ascii="Arial" w:hAnsi="Arial"/>
          <w:shd w:val="clear" w:color="auto" w:fill="FFFFFF"/>
        </w:rPr>
        <w:t xml:space="preserve">L’azienda </w:t>
      </w:r>
      <w:proofErr w:type="spellStart"/>
      <w:r w:rsidRPr="00E17458">
        <w:rPr>
          <w:rStyle w:val="normaltextrun"/>
          <w:rFonts w:ascii="Arial" w:hAnsi="Arial"/>
          <w:shd w:val="clear" w:color="auto" w:fill="FFFFFF"/>
        </w:rPr>
        <w:t>Rieckermann</w:t>
      </w:r>
      <w:proofErr w:type="spellEnd"/>
      <w:r w:rsidRPr="00E17458">
        <w:rPr>
          <w:rStyle w:val="normaltextrun"/>
          <w:rFonts w:ascii="Arial" w:hAnsi="Arial"/>
          <w:shd w:val="clear" w:color="auto" w:fill="FFFFFF"/>
        </w:rPr>
        <w:t xml:space="preserve"> è stata fondata nel 1892 e da allora è diventata un fornitore affidabile di servizi e di tecnologie per i più diversi processi di produzione industriale.  Le competenze di base odierne coinvolgono mercati e settori selezionati come l’industria farmaceutica, il settore delle materie plastiche ed imballaggi o l’industria alimentare. L’azienda indipendente a gestione familiare sviluppa e realizza soluzioni su misura ed altamente qualitative lungo la completa catena di approvvigionamento e offre i suoi servizi </w:t>
      </w:r>
      <w:r w:rsidRPr="00E17458">
        <w:t>a un’ampia clientela internazionale con particolare attenzione per i mercati di Asia e in Medio Oriente</w:t>
      </w:r>
      <w:r w:rsidRPr="00E17458">
        <w:rPr>
          <w:rStyle w:val="normaltextrun"/>
          <w:rFonts w:ascii="Arial" w:hAnsi="Arial"/>
          <w:shd w:val="clear" w:color="auto" w:fill="FFFFFF"/>
        </w:rPr>
        <w:t xml:space="preserve">. </w:t>
      </w:r>
      <w:proofErr w:type="spellStart"/>
      <w:r w:rsidRPr="00E17458">
        <w:rPr>
          <w:rStyle w:val="normaltextrun"/>
          <w:rFonts w:ascii="Arial" w:hAnsi="Arial"/>
          <w:shd w:val="clear" w:color="auto" w:fill="FFFFFF"/>
        </w:rPr>
        <w:t>Rieckermann</w:t>
      </w:r>
      <w:proofErr w:type="spellEnd"/>
      <w:r w:rsidRPr="00E17458">
        <w:rPr>
          <w:rStyle w:val="normaltextrun"/>
          <w:rFonts w:ascii="Arial" w:hAnsi="Arial"/>
          <w:shd w:val="clear" w:color="auto" w:fill="FFFFFF"/>
        </w:rPr>
        <w:t xml:space="preserve"> attualmente dà lavoro a 750 dipendenti in 26 sedi produttive in 19 paesi in Europa, Medio Oriente e in tutta l’Asia.</w:t>
      </w:r>
    </w:p>
    <w:p w14:paraId="7F06564D" w14:textId="77777777" w:rsidR="004C35BF" w:rsidRPr="00E17458" w:rsidRDefault="003E2A21" w:rsidP="004C35BF">
      <w:pPr>
        <w:pStyle w:val="paragraph"/>
        <w:spacing w:before="0" w:beforeAutospacing="0" w:after="240" w:afterAutospacing="0"/>
        <w:jc w:val="both"/>
        <w:textAlignment w:val="baseline"/>
        <w:rPr>
          <w:rFonts w:ascii="Arial" w:hAnsi="Arial" w:cs="Arial"/>
          <w:sz w:val="20"/>
          <w:szCs w:val="22"/>
        </w:rPr>
      </w:pPr>
      <w:r w:rsidRPr="00E17458">
        <w:rPr>
          <w:rStyle w:val="normaltextrun"/>
          <w:rFonts w:ascii="Arial" w:hAnsi="Arial"/>
          <w:sz w:val="20"/>
          <w:szCs w:val="22"/>
        </w:rPr>
        <w:t>Il suo ampio portafoglio di prestazioni comprende:</w:t>
      </w:r>
      <w:r w:rsidRPr="00E17458">
        <w:rPr>
          <w:rStyle w:val="eop"/>
          <w:rFonts w:ascii="Arial" w:hAnsi="Arial"/>
          <w:sz w:val="20"/>
          <w:szCs w:val="22"/>
        </w:rPr>
        <w:t> </w:t>
      </w:r>
      <w:bookmarkStart w:id="0" w:name="_GoBack"/>
      <w:bookmarkEnd w:id="0"/>
    </w:p>
    <w:p w14:paraId="3129B2F9" w14:textId="77777777" w:rsidR="004C35BF" w:rsidRPr="00E17458" w:rsidRDefault="004C35BF" w:rsidP="00E46102">
      <w:pPr>
        <w:pStyle w:val="Aufzhlung"/>
        <w:spacing w:after="240"/>
      </w:pPr>
      <w:r w:rsidRPr="00E17458">
        <w:t>consulenza, servizi di ingegneria e gestione progetti </w:t>
      </w:r>
    </w:p>
    <w:p w14:paraId="27C3BC9F" w14:textId="77777777" w:rsidR="004C35BF" w:rsidRPr="00E17458" w:rsidRDefault="004C35BF" w:rsidP="00E46102">
      <w:pPr>
        <w:pStyle w:val="Aufzhlung"/>
        <w:spacing w:after="240"/>
      </w:pPr>
      <w:r w:rsidRPr="00E17458">
        <w:lastRenderedPageBreak/>
        <w:t>macchine, equipaggiamenti e impianti industriali</w:t>
      </w:r>
    </w:p>
    <w:p w14:paraId="1B27E227" w14:textId="77777777" w:rsidR="004C35BF" w:rsidRPr="00E17458" w:rsidRDefault="004C35BF" w:rsidP="00E46102">
      <w:pPr>
        <w:pStyle w:val="Aufzhlung"/>
        <w:spacing w:after="240"/>
      </w:pPr>
      <w:r w:rsidRPr="00E17458">
        <w:t>prestazione di servizi tecnici</w:t>
      </w:r>
    </w:p>
    <w:p w14:paraId="641BA318" w14:textId="77777777" w:rsidR="004C35BF" w:rsidRPr="00E17458" w:rsidRDefault="004C35BF" w:rsidP="004C35BF">
      <w:pPr>
        <w:pStyle w:val="paragraph"/>
        <w:spacing w:before="0" w:beforeAutospacing="0" w:after="240" w:afterAutospacing="0"/>
        <w:jc w:val="both"/>
        <w:textAlignment w:val="baseline"/>
        <w:rPr>
          <w:rFonts w:ascii="Arial" w:hAnsi="Arial" w:cs="Arial"/>
          <w:sz w:val="20"/>
          <w:szCs w:val="22"/>
        </w:rPr>
      </w:pPr>
      <w:r w:rsidRPr="00E17458">
        <w:rPr>
          <w:rFonts w:ascii="Arial" w:hAnsi="Arial"/>
          <w:sz w:val="20"/>
          <w:szCs w:val="22"/>
        </w:rPr>
        <w:t xml:space="preserve">Ulteriori informazioni al sito </w:t>
      </w:r>
      <w:hyperlink r:id="rId8" w:history="1">
        <w:r w:rsidRPr="00E17458">
          <w:rPr>
            <w:rStyle w:val="Hyperlink"/>
            <w:rFonts w:ascii="Arial" w:hAnsi="Arial"/>
            <w:sz w:val="20"/>
            <w:szCs w:val="22"/>
          </w:rPr>
          <w:t>www.rieckermann.com</w:t>
        </w:r>
      </w:hyperlink>
      <w:r w:rsidRPr="00E17458">
        <w:rPr>
          <w:rFonts w:ascii="Arial" w:hAnsi="Arial"/>
          <w:sz w:val="20"/>
          <w:szCs w:val="22"/>
        </w:rPr>
        <w:t>.</w:t>
      </w:r>
    </w:p>
    <w:p w14:paraId="134CC103" w14:textId="77777777" w:rsidR="00BC4F56" w:rsidRPr="00E17458" w:rsidRDefault="00BC4F56" w:rsidP="00BC4F56">
      <w:pPr>
        <w:pStyle w:val="berschrift4"/>
      </w:pPr>
      <w:r w:rsidRPr="00E17458">
        <w:t>Foto 1:</w:t>
      </w:r>
    </w:p>
    <w:p w14:paraId="02955C25" w14:textId="26ED3897" w:rsidR="00BC4F56" w:rsidRDefault="00BC2279" w:rsidP="00BC4F56">
      <w:pPr>
        <w:spacing w:after="240"/>
      </w:pPr>
      <w:r w:rsidRPr="00E17458">
        <w:t xml:space="preserve">Alla </w:t>
      </w:r>
      <w:proofErr w:type="spellStart"/>
      <w:r w:rsidRPr="00E17458">
        <w:t>Chinaplas</w:t>
      </w:r>
      <w:proofErr w:type="spellEnd"/>
      <w:r w:rsidRPr="00E17458">
        <w:t xml:space="preserve"> 2019 è stato suggellata la collaborazione (al centro): Dr. Peter Lechner, Amministrazione Koenig &amp; </w:t>
      </w:r>
      <w:proofErr w:type="spellStart"/>
      <w:r w:rsidRPr="00E17458">
        <w:t>Bauer</w:t>
      </w:r>
      <w:proofErr w:type="spellEnd"/>
      <w:r w:rsidRPr="00E17458">
        <w:t xml:space="preserve"> Flexotecnica e Kristian </w:t>
      </w:r>
      <w:proofErr w:type="spellStart"/>
      <w:r w:rsidRPr="00E17458">
        <w:t>Rieck</w:t>
      </w:r>
      <w:proofErr w:type="spellEnd"/>
      <w:r w:rsidRPr="00E17458">
        <w:t xml:space="preserve">, Direttore Plastic and </w:t>
      </w:r>
      <w:proofErr w:type="spellStart"/>
      <w:r w:rsidRPr="00E17458">
        <w:t>Converting</w:t>
      </w:r>
      <w:proofErr w:type="spellEnd"/>
      <w:r w:rsidRPr="00E17458">
        <w:t xml:space="preserve"> di </w:t>
      </w:r>
      <w:proofErr w:type="spellStart"/>
      <w:r w:rsidRPr="00E17458">
        <w:t>Rieckermann</w:t>
      </w:r>
      <w:proofErr w:type="spellEnd"/>
    </w:p>
    <w:p w14:paraId="75A0B937" w14:textId="31EE744F" w:rsidR="00E17458" w:rsidRDefault="00E17458" w:rsidP="00BC4F56">
      <w:pPr>
        <w:spacing w:after="240"/>
      </w:pPr>
    </w:p>
    <w:p w14:paraId="664DA3E0" w14:textId="77777777" w:rsidR="00E17458" w:rsidRPr="00B375AB" w:rsidRDefault="00E17458" w:rsidP="00E17458">
      <w:pPr>
        <w:pStyle w:val="Standard1"/>
        <w:rPr>
          <w:rStyle w:val="Hervorhebung"/>
        </w:rPr>
      </w:pPr>
      <w:bookmarkStart w:id="1" w:name="_Hlk6236523"/>
      <w:bookmarkStart w:id="2" w:name="_Hlk6240420"/>
      <w:r>
        <w:rPr>
          <w:rStyle w:val="Hervorhebung"/>
        </w:rPr>
        <w:t>Press contact</w:t>
      </w:r>
    </w:p>
    <w:bookmarkEnd w:id="1"/>
    <w:p w14:paraId="4B94BA57" w14:textId="77777777" w:rsidR="00E17458" w:rsidRPr="00E17458" w:rsidRDefault="00E17458" w:rsidP="00E17458">
      <w:pPr>
        <w:pStyle w:val="Standard1"/>
      </w:pPr>
      <w:r w:rsidRPr="00E17458">
        <w:t xml:space="preserve">Koenig &amp; Bauer Digital &amp; </w:t>
      </w:r>
      <w:proofErr w:type="spellStart"/>
      <w:r w:rsidRPr="00E17458">
        <w:t>Webfed</w:t>
      </w:r>
      <w:proofErr w:type="spellEnd"/>
      <w:r w:rsidRPr="00E17458">
        <w:t xml:space="preserve"> AG &amp; Co. KG</w:t>
      </w:r>
      <w:r w:rsidRPr="00E17458">
        <w:br/>
        <w:t>Henning Düber</w:t>
      </w:r>
      <w:r w:rsidRPr="00E17458">
        <w:br/>
        <w:t>T +49 931 909-4039</w:t>
      </w:r>
      <w:r w:rsidRPr="00E17458">
        <w:br/>
        <w:t xml:space="preserve">M </w:t>
      </w:r>
      <w:hyperlink r:id="rId9" w:history="1">
        <w:r w:rsidRPr="00E17458">
          <w:rPr>
            <w:rStyle w:val="Hyperlink"/>
          </w:rPr>
          <w:t>henning.dueber@koenig-bauer.com</w:t>
        </w:r>
      </w:hyperlink>
    </w:p>
    <w:p w14:paraId="23BD8003" w14:textId="77777777" w:rsidR="00E17458" w:rsidRPr="00717D35" w:rsidRDefault="00E17458" w:rsidP="00E17458">
      <w:pPr>
        <w:pStyle w:val="Standard1"/>
      </w:pPr>
      <w:bookmarkStart w:id="3" w:name="_Hlk6236607"/>
      <w:r w:rsidRPr="00717D35">
        <w:rPr>
          <w:rStyle w:val="Hervorhebung"/>
        </w:rPr>
        <w:t>About Koenig &amp; Bauer</w:t>
      </w:r>
      <w:r w:rsidRPr="00717D35">
        <w:rPr>
          <w:rStyle w:val="Hervorhebung"/>
        </w:rPr>
        <w:br/>
      </w:r>
      <w:r>
        <w:t xml:space="preserve">Koenig &amp; Bauer is the world’s second-largest printing press manufacturer with the broadest product range in the industry. For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t>Sheetfed</w:t>
      </w:r>
      <w:proofErr w:type="spellEnd"/>
      <w:r>
        <w:t xml:space="preserve"> and </w:t>
      </w:r>
      <w:proofErr w:type="spellStart"/>
      <w:r>
        <w:t>webfed</w:t>
      </w:r>
      <w:proofErr w:type="spellEnd"/>
      <w:r>
        <w:t xml:space="preserve"> offset and </w:t>
      </w:r>
      <w:proofErr w:type="spellStart"/>
      <w:r>
        <w:t>flexo</w:t>
      </w:r>
      <w:proofErr w:type="spellEnd"/>
      <w:r>
        <w:t xml:space="preserve">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14:paraId="37E4B5DA" w14:textId="77777777" w:rsidR="00E17458" w:rsidRPr="00717D35" w:rsidRDefault="00E17458" w:rsidP="00E17458">
      <w:pPr>
        <w:pStyle w:val="Standard1"/>
      </w:pPr>
    </w:p>
    <w:p w14:paraId="5C213FF7" w14:textId="77777777" w:rsidR="00E17458" w:rsidRPr="00C13A5D" w:rsidRDefault="00E17458" w:rsidP="00E17458">
      <w:pPr>
        <w:pStyle w:val="Standard1"/>
        <w:rPr>
          <w:rStyle w:val="SchwacheHervorhebung"/>
        </w:rPr>
      </w:pPr>
      <w:r w:rsidRPr="00C13A5D">
        <w:rPr>
          <w:rStyle w:val="SchwacheHervorhebung"/>
        </w:rPr>
        <w:t xml:space="preserve">Further information can be found at </w:t>
      </w:r>
      <w:hyperlink r:id="rId10" w:history="1">
        <w:r w:rsidRPr="00C13A5D">
          <w:rPr>
            <w:rStyle w:val="SchwacheHervorhebung"/>
          </w:rPr>
          <w:t>www.koenig-bauer.com</w:t>
        </w:r>
      </w:hyperlink>
    </w:p>
    <w:bookmarkEnd w:id="2"/>
    <w:bookmarkEnd w:id="3"/>
    <w:p w14:paraId="23F0C1F5" w14:textId="77777777" w:rsidR="00E17458" w:rsidRPr="00E17458" w:rsidRDefault="00E17458" w:rsidP="00BC4F56">
      <w:pPr>
        <w:spacing w:after="240"/>
        <w:rPr>
          <w:lang w:val="en-US"/>
        </w:rPr>
      </w:pPr>
    </w:p>
    <w:sectPr w:rsidR="00E17458" w:rsidRPr="00E17458" w:rsidSect="00EC73CA">
      <w:headerReference w:type="even" r:id="rId11"/>
      <w:headerReference w:type="default" r:id="rId12"/>
      <w:footerReference w:type="even" r:id="rId13"/>
      <w:footerReference w:type="default" r:id="rId14"/>
      <w:headerReference w:type="first" r:id="rId15"/>
      <w:footerReference w:type="first" r:id="rId16"/>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70F9E" w14:textId="77777777" w:rsidR="00F175FC" w:rsidRDefault="00F175FC" w:rsidP="00647A4F">
      <w:pPr>
        <w:spacing w:after="240"/>
      </w:pPr>
      <w:r>
        <w:separator/>
      </w:r>
    </w:p>
    <w:p w14:paraId="65BF0540" w14:textId="77777777" w:rsidR="00F175FC" w:rsidRDefault="00F175FC" w:rsidP="00647A4F">
      <w:pPr>
        <w:spacing w:after="240"/>
      </w:pPr>
    </w:p>
  </w:endnote>
  <w:endnote w:type="continuationSeparator" w:id="0">
    <w:p w14:paraId="6E77DDB1" w14:textId="77777777" w:rsidR="00F175FC" w:rsidRDefault="00F175FC" w:rsidP="00647A4F">
      <w:pPr>
        <w:spacing w:after="240"/>
      </w:pPr>
      <w:r>
        <w:continuationSeparator/>
      </w:r>
    </w:p>
    <w:p w14:paraId="0780D49A" w14:textId="77777777" w:rsidR="00F175FC" w:rsidRDefault="00F175FC"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B1F80" w14:textId="77777777" w:rsidR="00012C6C" w:rsidRDefault="00012C6C">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4EEB6" w14:textId="1CD8E3EB" w:rsidR="00012C6C" w:rsidRPr="001C76FE" w:rsidRDefault="001C76FE" w:rsidP="00647A4F">
    <w:pPr>
      <w:pStyle w:val="Fuzeile"/>
      <w:spacing w:after="240"/>
    </w:pPr>
    <w:sdt>
      <w:sdtPr>
        <w:alias w:val="Titolo"/>
        <w:tag w:val=""/>
        <w:id w:val="322714436"/>
        <w:dataBinding w:prefixMappings="xmlns:ns0='http://purl.org/dc/elements/1.1/' xmlns:ns1='http://schemas.openxmlformats.org/package/2006/metadata/core-properties' " w:xpath="/ns1:coreProperties[1]/ns0:title[1]" w:storeItemID="{6C3C8BC8-F283-45AE-878A-BAB7291924A1}"/>
        <w:text/>
      </w:sdtPr>
      <w:sdtContent>
        <w:r w:rsidRPr="001C76FE">
          <w:t>Koenig &amp; Bauer Flexotecnica amplia la sua rete di distribuzione nell’Asia sud-orientale</w:t>
        </w:r>
      </w:sdtContent>
    </w:sdt>
    <w:r w:rsidR="00AE7A8B" w:rsidRPr="001C76FE">
      <w:t xml:space="preserve"> | </w:t>
    </w:r>
    <w:r w:rsidR="00012C6C">
      <w:fldChar w:fldCharType="begin"/>
    </w:r>
    <w:r w:rsidR="00012C6C" w:rsidRPr="001C76FE">
      <w:instrText xml:space="preserve"> PAGE </w:instrText>
    </w:r>
    <w:r w:rsidR="00012C6C">
      <w:fldChar w:fldCharType="separate"/>
    </w:r>
    <w:r>
      <w:t>2</w:t>
    </w:r>
    <w:r w:rsidR="00012C6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E4D55" w14:textId="6D200CDB" w:rsidR="00012C6C" w:rsidRPr="001C76FE" w:rsidRDefault="001C76FE" w:rsidP="00EC73CA">
    <w:pPr>
      <w:pStyle w:val="Fuzeile"/>
      <w:spacing w:after="240"/>
    </w:pPr>
    <w:sdt>
      <w:sdtPr>
        <w:alias w:val="Titolo"/>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Pr="001C76FE">
          <w:t>Koenig &amp; Bauer Flexotecnica amplia la sua rete di distribuzione nell’Asia sud-orientale</w:t>
        </w:r>
      </w:sdtContent>
    </w:sdt>
    <w:r w:rsidR="00AE7A8B" w:rsidRPr="001C76FE">
      <w:t xml:space="preserve"> | </w:t>
    </w:r>
    <w:r w:rsidR="00012C6C">
      <w:fldChar w:fldCharType="begin"/>
    </w:r>
    <w:r w:rsidR="00012C6C" w:rsidRPr="001C76FE">
      <w:instrText xml:space="preserve"> PAGE </w:instrText>
    </w:r>
    <w:r w:rsidR="00012C6C">
      <w:fldChar w:fldCharType="separate"/>
    </w:r>
    <w:r w:rsidR="00012C6C" w:rsidRPr="001C76FE">
      <w:t>1</w:t>
    </w:r>
    <w:r w:rsidR="00012C6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A9B09" w14:textId="77777777" w:rsidR="00F175FC" w:rsidRDefault="00F175FC" w:rsidP="00647A4F">
      <w:pPr>
        <w:spacing w:after="240"/>
      </w:pPr>
      <w:r>
        <w:separator/>
      </w:r>
    </w:p>
  </w:footnote>
  <w:footnote w:type="continuationSeparator" w:id="0">
    <w:p w14:paraId="1C32DF79" w14:textId="77777777" w:rsidR="00F175FC" w:rsidRDefault="00F175FC" w:rsidP="00647A4F">
      <w:pPr>
        <w:spacing w:after="240"/>
      </w:pPr>
      <w:r>
        <w:continuationSeparator/>
      </w:r>
    </w:p>
    <w:p w14:paraId="66B3D549" w14:textId="77777777" w:rsidR="00F175FC" w:rsidRDefault="00F175FC"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38105" w14:textId="77777777" w:rsidR="00012C6C" w:rsidRDefault="00012C6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C253E" w14:textId="77777777" w:rsidR="00012C6C" w:rsidRDefault="00012C6C" w:rsidP="00647A4F">
    <w:pPr>
      <w:pStyle w:val="Kopfzeile"/>
      <w:spacing w:after="240"/>
    </w:pPr>
    <w:r>
      <w:rPr>
        <w:noProof/>
        <w:lang w:val="de-DE" w:eastAsia="de-DE"/>
      </w:rPr>
      <w:drawing>
        <wp:anchor distT="0" distB="0" distL="114300" distR="114300" simplePos="0" relativeHeight="251664384" behindDoc="0" locked="1" layoutInCell="1" allowOverlap="1" wp14:anchorId="3AC8BA15" wp14:editId="4197930B">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A2C44" w14:textId="77777777" w:rsidR="00012C6C" w:rsidRPr="000B7CEC" w:rsidRDefault="00012C6C" w:rsidP="00647A4F">
    <w:pPr>
      <w:pStyle w:val="Kopfzeile"/>
      <w:spacing w:after="240"/>
    </w:pPr>
    <w:r>
      <w:rPr>
        <w:noProof/>
        <w:lang w:val="de-DE" w:eastAsia="de-DE"/>
      </w:rPr>
      <w:drawing>
        <wp:anchor distT="0" distB="0" distL="114300" distR="114300" simplePos="0" relativeHeight="251662336" behindDoc="0" locked="0" layoutInCell="1" allowOverlap="1" wp14:anchorId="6EF0D78C" wp14:editId="288A0BCC">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5116D53"/>
    <w:multiLevelType w:val="multilevel"/>
    <w:tmpl w:val="9CC6CE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3"/>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12C6C"/>
    <w:rsid w:val="00040486"/>
    <w:rsid w:val="0004553C"/>
    <w:rsid w:val="00051F1D"/>
    <w:rsid w:val="00054D8A"/>
    <w:rsid w:val="00056DB6"/>
    <w:rsid w:val="000706A2"/>
    <w:rsid w:val="000A0757"/>
    <w:rsid w:val="000A70ED"/>
    <w:rsid w:val="000B5B41"/>
    <w:rsid w:val="000B7CEC"/>
    <w:rsid w:val="000C511A"/>
    <w:rsid w:val="000C534C"/>
    <w:rsid w:val="000E431A"/>
    <w:rsid w:val="000E7F30"/>
    <w:rsid w:val="00116A26"/>
    <w:rsid w:val="00133BCF"/>
    <w:rsid w:val="00163241"/>
    <w:rsid w:val="0016411F"/>
    <w:rsid w:val="0016774E"/>
    <w:rsid w:val="001B5BAA"/>
    <w:rsid w:val="001B747C"/>
    <w:rsid w:val="001C394D"/>
    <w:rsid w:val="001C76FE"/>
    <w:rsid w:val="001E5ABB"/>
    <w:rsid w:val="00204EAE"/>
    <w:rsid w:val="00212D64"/>
    <w:rsid w:val="002132B4"/>
    <w:rsid w:val="0021638F"/>
    <w:rsid w:val="0022027F"/>
    <w:rsid w:val="00265400"/>
    <w:rsid w:val="0027081D"/>
    <w:rsid w:val="00282128"/>
    <w:rsid w:val="002A5D4F"/>
    <w:rsid w:val="002B2D81"/>
    <w:rsid w:val="002B77B3"/>
    <w:rsid w:val="002C05E4"/>
    <w:rsid w:val="002E1AB6"/>
    <w:rsid w:val="002E2B3E"/>
    <w:rsid w:val="002E3557"/>
    <w:rsid w:val="00332FCE"/>
    <w:rsid w:val="00356744"/>
    <w:rsid w:val="00382047"/>
    <w:rsid w:val="003A0BCE"/>
    <w:rsid w:val="003B7A63"/>
    <w:rsid w:val="003D1D5D"/>
    <w:rsid w:val="003E2A21"/>
    <w:rsid w:val="00413B84"/>
    <w:rsid w:val="0041506E"/>
    <w:rsid w:val="004158D7"/>
    <w:rsid w:val="00432025"/>
    <w:rsid w:val="00432594"/>
    <w:rsid w:val="004461AB"/>
    <w:rsid w:val="00451F82"/>
    <w:rsid w:val="00453792"/>
    <w:rsid w:val="004553AE"/>
    <w:rsid w:val="004628E4"/>
    <w:rsid w:val="004676E1"/>
    <w:rsid w:val="00470F72"/>
    <w:rsid w:val="004B1583"/>
    <w:rsid w:val="004B210E"/>
    <w:rsid w:val="004C35BF"/>
    <w:rsid w:val="004E33CC"/>
    <w:rsid w:val="004E6239"/>
    <w:rsid w:val="005056B0"/>
    <w:rsid w:val="0051600F"/>
    <w:rsid w:val="00522321"/>
    <w:rsid w:val="00524C68"/>
    <w:rsid w:val="00533745"/>
    <w:rsid w:val="0055123F"/>
    <w:rsid w:val="00563C4E"/>
    <w:rsid w:val="0057450D"/>
    <w:rsid w:val="00584EAD"/>
    <w:rsid w:val="005865F5"/>
    <w:rsid w:val="005943F7"/>
    <w:rsid w:val="005A1925"/>
    <w:rsid w:val="005A281B"/>
    <w:rsid w:val="005A30E0"/>
    <w:rsid w:val="005B1FCC"/>
    <w:rsid w:val="005E1ABB"/>
    <w:rsid w:val="005E5705"/>
    <w:rsid w:val="005F3C60"/>
    <w:rsid w:val="00614D7E"/>
    <w:rsid w:val="0063340E"/>
    <w:rsid w:val="00647A4F"/>
    <w:rsid w:val="00673988"/>
    <w:rsid w:val="0067694D"/>
    <w:rsid w:val="00677B21"/>
    <w:rsid w:val="0068456D"/>
    <w:rsid w:val="00697DB1"/>
    <w:rsid w:val="00704DFC"/>
    <w:rsid w:val="00722296"/>
    <w:rsid w:val="00733B90"/>
    <w:rsid w:val="0074617A"/>
    <w:rsid w:val="00781882"/>
    <w:rsid w:val="00787DD5"/>
    <w:rsid w:val="007A0146"/>
    <w:rsid w:val="007A1916"/>
    <w:rsid w:val="007C5289"/>
    <w:rsid w:val="007C5C86"/>
    <w:rsid w:val="007D0BC7"/>
    <w:rsid w:val="007E23ED"/>
    <w:rsid w:val="007F034C"/>
    <w:rsid w:val="008042E3"/>
    <w:rsid w:val="008063B4"/>
    <w:rsid w:val="00854099"/>
    <w:rsid w:val="00866F90"/>
    <w:rsid w:val="008A14C6"/>
    <w:rsid w:val="008C2BC0"/>
    <w:rsid w:val="008C5FFE"/>
    <w:rsid w:val="009229D0"/>
    <w:rsid w:val="00953661"/>
    <w:rsid w:val="009870F4"/>
    <w:rsid w:val="0099606A"/>
    <w:rsid w:val="009A249D"/>
    <w:rsid w:val="009B10BB"/>
    <w:rsid w:val="009B6680"/>
    <w:rsid w:val="009E29CD"/>
    <w:rsid w:val="009E7CEF"/>
    <w:rsid w:val="00A01827"/>
    <w:rsid w:val="00A10D03"/>
    <w:rsid w:val="00A112E7"/>
    <w:rsid w:val="00A207E9"/>
    <w:rsid w:val="00A241F4"/>
    <w:rsid w:val="00A2737E"/>
    <w:rsid w:val="00A330C0"/>
    <w:rsid w:val="00A37572"/>
    <w:rsid w:val="00A561D4"/>
    <w:rsid w:val="00A601FE"/>
    <w:rsid w:val="00A60D90"/>
    <w:rsid w:val="00A669E1"/>
    <w:rsid w:val="00A77974"/>
    <w:rsid w:val="00A86E07"/>
    <w:rsid w:val="00A94015"/>
    <w:rsid w:val="00A95799"/>
    <w:rsid w:val="00AA6529"/>
    <w:rsid w:val="00AC58F1"/>
    <w:rsid w:val="00AE65D9"/>
    <w:rsid w:val="00AE7A8B"/>
    <w:rsid w:val="00B06C8C"/>
    <w:rsid w:val="00B622F0"/>
    <w:rsid w:val="00B66B5F"/>
    <w:rsid w:val="00B7213E"/>
    <w:rsid w:val="00B933DB"/>
    <w:rsid w:val="00BA3329"/>
    <w:rsid w:val="00BC2279"/>
    <w:rsid w:val="00BC4F56"/>
    <w:rsid w:val="00BF6AC1"/>
    <w:rsid w:val="00C275C9"/>
    <w:rsid w:val="00C66DA1"/>
    <w:rsid w:val="00C97C18"/>
    <w:rsid w:val="00CB3CEF"/>
    <w:rsid w:val="00CD0A11"/>
    <w:rsid w:val="00CE7598"/>
    <w:rsid w:val="00D23C2E"/>
    <w:rsid w:val="00D30CAF"/>
    <w:rsid w:val="00D37C08"/>
    <w:rsid w:val="00D430A8"/>
    <w:rsid w:val="00D52424"/>
    <w:rsid w:val="00D66283"/>
    <w:rsid w:val="00D70659"/>
    <w:rsid w:val="00D87652"/>
    <w:rsid w:val="00D92253"/>
    <w:rsid w:val="00D95359"/>
    <w:rsid w:val="00DA7970"/>
    <w:rsid w:val="00DC7376"/>
    <w:rsid w:val="00DD406D"/>
    <w:rsid w:val="00DE3744"/>
    <w:rsid w:val="00DF560B"/>
    <w:rsid w:val="00E168DC"/>
    <w:rsid w:val="00E1738C"/>
    <w:rsid w:val="00E17458"/>
    <w:rsid w:val="00E263E5"/>
    <w:rsid w:val="00E30EBC"/>
    <w:rsid w:val="00E46102"/>
    <w:rsid w:val="00E75308"/>
    <w:rsid w:val="00E7632B"/>
    <w:rsid w:val="00EA1A60"/>
    <w:rsid w:val="00EC73CA"/>
    <w:rsid w:val="00F01893"/>
    <w:rsid w:val="00F175FC"/>
    <w:rsid w:val="00F5748A"/>
    <w:rsid w:val="00F63846"/>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D0C428"/>
  <w15:docId w15:val="{1A9D9622-28FA-4170-B639-1E8F85CCA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Bullet" w:unhideWhenUsed="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2" w:unhideWhenUsed="1"/>
    <w:lsdException w:name="List Bullet 3" w:unhideWhenUsed="1"/>
    <w:lsdException w:name="List Bullet 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4"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it-IT"/>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NichtaufgelsteErwhnung1">
    <w:name w:val="Nicht aufgelöste Erwähnung1"/>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paragraph">
    <w:name w:val="paragraph"/>
    <w:basedOn w:val="Standard"/>
    <w:rsid w:val="004C35BF"/>
    <w:pPr>
      <w:spacing w:before="100" w:beforeAutospacing="1" w:afterLines="0" w:afterAutospacing="1" w:line="240" w:lineRule="auto"/>
    </w:pPr>
    <w:rPr>
      <w:rFonts w:ascii="Times New Roman" w:eastAsia="Times New Roman" w:hAnsi="Times New Roman" w:cs="Times New Roman"/>
      <w:sz w:val="24"/>
      <w:szCs w:val="24"/>
      <w:lang w:eastAsia="en-MY"/>
    </w:rPr>
  </w:style>
  <w:style w:type="character" w:customStyle="1" w:styleId="normaltextrun">
    <w:name w:val="normaltextrun"/>
    <w:basedOn w:val="Absatz-Standardschriftart"/>
    <w:rsid w:val="004C35BF"/>
  </w:style>
  <w:style w:type="character" w:customStyle="1" w:styleId="eop">
    <w:name w:val="eop"/>
    <w:basedOn w:val="Absatz-Standardschriftart"/>
    <w:rsid w:val="004C35BF"/>
  </w:style>
  <w:style w:type="paragraph" w:customStyle="1" w:styleId="Standard1">
    <w:name w:val="Standard1"/>
    <w:basedOn w:val="Standard"/>
    <w:link w:val="Standard1Zchn"/>
    <w:uiPriority w:val="10"/>
    <w:qFormat/>
    <w:rsid w:val="00E17458"/>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lang w:val="en-US"/>
    </w:rPr>
  </w:style>
  <w:style w:type="character" w:styleId="SchwacheHervorhebung">
    <w:name w:val="Subtle Emphasis"/>
    <w:uiPriority w:val="19"/>
    <w:qFormat/>
    <w:rsid w:val="00E17458"/>
    <w:rPr>
      <w:rFonts w:cs="Times New Roman"/>
      <w:i/>
      <w:iCs/>
      <w:color w:val="auto"/>
    </w:rPr>
  </w:style>
  <w:style w:type="character" w:styleId="Hervorhebung">
    <w:name w:val="Emphasis"/>
    <w:uiPriority w:val="11"/>
    <w:qFormat/>
    <w:rsid w:val="00E17458"/>
    <w:rPr>
      <w:rFonts w:ascii="Arial" w:hAnsi="Arial" w:cs="Times New Roman"/>
      <w:b/>
      <w:iCs/>
      <w:sz w:val="20"/>
    </w:rPr>
  </w:style>
  <w:style w:type="character" w:customStyle="1" w:styleId="Standard1Zchn">
    <w:name w:val="Standard1 Zchn"/>
    <w:link w:val="Standard1"/>
    <w:uiPriority w:val="10"/>
    <w:locked/>
    <w:rsid w:val="00E17458"/>
    <w:rPr>
      <w:rFonts w:ascii="Arial" w:eastAsia="Times New Roman" w:hAnsi="Arial" w:cs="Times New Roman"/>
      <w:color w:val="0A0A0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eckerman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oenig-bauer.com" TargetMode="External"/><Relationship Id="rId4" Type="http://schemas.openxmlformats.org/officeDocument/2006/relationships/settings" Target="settings.xml"/><Relationship Id="rId9" Type="http://schemas.openxmlformats.org/officeDocument/2006/relationships/hyperlink" Target="mailto:henning.dueber@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3933E-4FE8-4269-9B11-4482F2E79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3357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Koenig &amp; Bauer Flexotecnica erweitert Vertriebsnetz in Südostasien</vt:lpstr>
    </vt:vector>
  </TitlesOfParts>
  <Company>Koenig &amp; Bauer</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Koenig &amp; Bauer Flexotecnica amplia la sua rete di distribuzione nell’Asia sud-orientale</dc:title>
  <dc:creator>Bausenwein, Linda (ZM)</dc:creator>
  <dc:description>Optimiert für Word 2016</dc:description>
  <cp:lastModifiedBy>Wolz, Kerstin (ZM)</cp:lastModifiedBy>
  <cp:revision>3</cp:revision>
  <cp:lastPrinted>2019-06-06T10:28:00Z</cp:lastPrinted>
  <dcterms:created xsi:type="dcterms:W3CDTF">2019-06-06T10:23:00Z</dcterms:created>
  <dcterms:modified xsi:type="dcterms:W3CDTF">2019-06-06T10:28:00Z</dcterms:modified>
</cp:coreProperties>
</file>