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8B26FE" w:rsidP="00BC4F56">
      <w:pPr>
        <w:pStyle w:val="Untertitel"/>
        <w:spacing w:after="240"/>
      </w:pPr>
      <w:r w:rsidRPr="008B26FE">
        <w:rPr>
          <w:rFonts w:asciiTheme="majorHAnsi" w:eastAsiaTheme="majorEastAsia" w:hAnsiTheme="majorHAnsi" w:cstheme="majorBidi"/>
          <w:b/>
          <w:bCs/>
          <w:spacing w:val="0"/>
          <w:sz w:val="40"/>
          <w:szCs w:val="40"/>
        </w:rPr>
        <w:t>Koenig &amp; Bauer beruft Dr. Andreas Pleßke zum Vorstandssprecher</w:t>
      </w:r>
    </w:p>
    <w:p w:rsidR="00040486" w:rsidRPr="00040486" w:rsidRDefault="00040486" w:rsidP="00040486">
      <w:pPr>
        <w:spacing w:after="240"/>
      </w:pPr>
    </w:p>
    <w:p w:rsidR="008B26FE" w:rsidRDefault="008B26FE" w:rsidP="008B26FE">
      <w:pPr>
        <w:pStyle w:val="Aufzhlung"/>
        <w:spacing w:after="240"/>
      </w:pPr>
      <w:r>
        <w:t>Dr. Andreas Pleßke, Vorstandsmitglied für das Segment Specia</w:t>
      </w:r>
      <w:r w:rsidR="003C0E75">
        <w:t xml:space="preserve">l, wird zum 1. Januar 2021 </w:t>
      </w:r>
      <w:r>
        <w:t xml:space="preserve"> Vorstandssprecher der Koenig &amp; Bauer AG</w:t>
      </w:r>
    </w:p>
    <w:p w:rsidR="00584EAD" w:rsidRPr="008B26FE" w:rsidRDefault="008B26FE" w:rsidP="008B26FE">
      <w:pPr>
        <w:pStyle w:val="Aufzhlung"/>
        <w:spacing w:after="240"/>
      </w:pPr>
      <w:r>
        <w:t>Der Vorstandsvorsitzende Claus Bolza-Schünemann scheidet altersbedingt zum 31. Dezember 2020 aus dem Vorstand aus</w:t>
      </w:r>
    </w:p>
    <w:p w:rsidR="008B26FE" w:rsidRPr="00AD0456" w:rsidRDefault="008B26FE" w:rsidP="008B26FE">
      <w:pPr>
        <w:spacing w:after="240"/>
      </w:pPr>
      <w:r w:rsidRPr="008B26FE">
        <w:t>Würzburg, 25.06.2020</w:t>
      </w:r>
      <w:r w:rsidR="00584EAD" w:rsidRPr="008B26FE">
        <w:br/>
      </w:r>
      <w:r>
        <w:t>Mit Wirkung zum 1. Januar 202</w:t>
      </w:r>
      <w:r w:rsidR="003C0E75">
        <w:t xml:space="preserve">1 wird Dr. Andreas Pleßke </w:t>
      </w:r>
      <w:r>
        <w:t xml:space="preserve">Vorstandssprecher der Koenig &amp; Bauer AG. Dazu hat ihn der Aufsichtsrat des Unternehmens in seiner heutigen </w:t>
      </w:r>
      <w:r w:rsidRPr="00AD0456">
        <w:t>Sitzung  bis Ende 2025 berufen. Dr. Pleßke ist Vorstand für das Segment Special bei Koenig &amp; Bauer. Damit besetzt das Unternehmen diese Top-Position erneut aus den eigenen Reihen.</w:t>
      </w:r>
    </w:p>
    <w:p w:rsidR="008B26FE" w:rsidRPr="00AD0456" w:rsidRDefault="008B26FE" w:rsidP="008B26FE">
      <w:pPr>
        <w:spacing w:after="240"/>
      </w:pPr>
      <w:r w:rsidRPr="00AD0456">
        <w:t xml:space="preserve">Dr. Andreas Pleßke tritt die Nachfolge von Claus Bolza-Schünemann an, der den Vorstand zum 31. Dezember 2020 mit Erreichung der festgelegten Altersgrenze verlassen wird. </w:t>
      </w:r>
      <w:r w:rsidR="006325E2">
        <w:t>Claus</w:t>
      </w:r>
      <w:r w:rsidR="00DB0DDF" w:rsidRPr="00AD0456">
        <w:t xml:space="preserve"> </w:t>
      </w:r>
      <w:r w:rsidRPr="00AD0456">
        <w:t>Bolza-Schünemann war 28 Jahre im Unternehmen, davon neun Jahre als Vorstandsvorsitzender.</w:t>
      </w:r>
    </w:p>
    <w:p w:rsidR="008B26FE" w:rsidRPr="00AD0456" w:rsidRDefault="004008DA" w:rsidP="008B26FE">
      <w:pPr>
        <w:spacing w:after="240"/>
      </w:pPr>
      <w:r w:rsidRPr="00AD0456">
        <w:t xml:space="preserve">Der Aufsichtsrat dankt </w:t>
      </w:r>
      <w:r w:rsidR="006325E2">
        <w:t>Claus</w:t>
      </w:r>
      <w:bookmarkStart w:id="0" w:name="_GoBack"/>
      <w:bookmarkEnd w:id="0"/>
      <w:r w:rsidR="008B26FE" w:rsidRPr="00AD0456">
        <w:t xml:space="preserve"> Bolza-Schünemann ausdrücklich für sein langjähriges und außerordentlich erfolgreiches Wirken für die Koenig &amp; Bauer-Gruppe: „Unter der Führung von Claus Bolza-Schünemann als Urururenkel des Unternehmensgründers hat das Vorstandsteam von Koenig &amp; Bauer </w:t>
      </w:r>
      <w:proofErr w:type="spellStart"/>
      <w:r w:rsidR="008B26FE" w:rsidRPr="00AD0456">
        <w:t>zukunftsgerichtete</w:t>
      </w:r>
      <w:proofErr w:type="spellEnd"/>
      <w:r w:rsidR="008B26FE" w:rsidRPr="00AD0456">
        <w:t xml:space="preserve"> Strategien entwickelt und umgesetzt. Er hat das Unternehmen auch in unsicheren Zeiten mit Weitblick und Augenmaß s</w:t>
      </w:r>
      <w:r w:rsidR="00DB0DDF" w:rsidRPr="00AD0456">
        <w:t>icher geführt“, betont Prof.</w:t>
      </w:r>
      <w:r w:rsidR="008B26FE" w:rsidRPr="00AD0456">
        <w:t xml:space="preserve"> </w:t>
      </w:r>
      <w:r w:rsidR="00DB0DDF" w:rsidRPr="00AD0456">
        <w:t xml:space="preserve">Dr. </w:t>
      </w:r>
      <w:r w:rsidR="008B26FE" w:rsidRPr="00AD0456">
        <w:t xml:space="preserve">Raimund </w:t>
      </w:r>
      <w:proofErr w:type="spellStart"/>
      <w:r w:rsidR="008B26FE" w:rsidRPr="00AD0456">
        <w:t>Klinkner</w:t>
      </w:r>
      <w:proofErr w:type="spellEnd"/>
      <w:r w:rsidR="008B26FE" w:rsidRPr="00AD0456">
        <w:t xml:space="preserve">, Aufsichtsratsvorsitzender der Koenig &amp; Bauer AG und ergänzt: „Der ausgewiesene Druckmaschinenexperte und Vordenker der Branche hat die </w:t>
      </w:r>
      <w:proofErr w:type="spellStart"/>
      <w:r w:rsidR="008B26FE" w:rsidRPr="00AD0456">
        <w:t>drupa</w:t>
      </w:r>
      <w:proofErr w:type="spellEnd"/>
      <w:r w:rsidR="008B26FE" w:rsidRPr="00AD0456">
        <w:t>-Fachmesse als Präsident aktiv mitgest</w:t>
      </w:r>
      <w:r w:rsidR="00DB0DDF" w:rsidRPr="00AD0456">
        <w:t>altet und weiterentwickelt. Auf der in</w:t>
      </w:r>
      <w:r w:rsidR="008B26FE" w:rsidRPr="00AD0456">
        <w:t xml:space="preserve"> den April 2021 v</w:t>
      </w:r>
      <w:r w:rsidR="003C0E75" w:rsidRPr="00AD0456">
        <w:t xml:space="preserve">erschobenen Leitmesse wird </w:t>
      </w:r>
      <w:r w:rsidR="006325E2">
        <w:t>Claus</w:t>
      </w:r>
      <w:r w:rsidR="008B26FE" w:rsidRPr="00AD0456">
        <w:t xml:space="preserve"> Bolza-Schünemann als Präsident </w:t>
      </w:r>
      <w:r w:rsidRPr="00AD0456">
        <w:t>vorstehen und</w:t>
      </w:r>
      <w:r w:rsidR="008B26FE" w:rsidRPr="00AD0456">
        <w:t xml:space="preserve"> Koenig &amp; Bauer </w:t>
      </w:r>
      <w:r w:rsidRPr="00AD0456">
        <w:t>als Repräsentant vertreten“</w:t>
      </w:r>
      <w:r w:rsidR="008B26FE" w:rsidRPr="00AD0456">
        <w:t>.</w:t>
      </w:r>
    </w:p>
    <w:p w:rsidR="008B26FE" w:rsidRDefault="008B26FE" w:rsidP="008B26FE">
      <w:pPr>
        <w:spacing w:after="240"/>
      </w:pPr>
      <w:r w:rsidRPr="00AD0456">
        <w:t>M</w:t>
      </w:r>
      <w:r w:rsidR="004008DA" w:rsidRPr="00AD0456">
        <w:t>it der Entscheidung, Dr.</w:t>
      </w:r>
      <w:r w:rsidRPr="00AD0456">
        <w:t xml:space="preserve"> Pleßke als Vorstandssprecher zu bestellen, setzt der Aufsichtsrat auf Kontinuität im Vorstandsteam. Dr. Pleßke habe einen entscheidenden Beitrag für die erfolgreiche Entwicklung des Unternehmens geleistet mit dem von ihm maßgeblich durchgeführten Restrukturierungsprogramm </w:t>
      </w:r>
      <w:proofErr w:type="spellStart"/>
      <w:r w:rsidR="003C0E75" w:rsidRPr="00AD0456">
        <w:t>Fit@All</w:t>
      </w:r>
      <w:proofErr w:type="spellEnd"/>
      <w:r w:rsidR="003C0E75" w:rsidRPr="00AD0456">
        <w:t xml:space="preserve"> in den Jahren 2014/2015, wurde Aufsichtsrat und leitete  anschließend als Vorstand das Segment ‚Special‘.</w:t>
      </w:r>
      <w:r w:rsidRPr="00AD0456">
        <w:t xml:space="preserve"> Bei der strategischen Ausrichtung und Steigerung der operativen Ertragskraft und Performance des Koenig &amp; Bauer-Konzerns werde Dr. Pleßke in bewährter Weise entscheidende Impulse geben. „Es ist ein sehr guter Zeitpunk</w:t>
      </w:r>
      <w:r w:rsidR="00DB0DDF" w:rsidRPr="00AD0456">
        <w:t>t für die Staffelübergabe“, so</w:t>
      </w:r>
      <w:r w:rsidRPr="00AD0456">
        <w:t xml:space="preserve"> </w:t>
      </w:r>
      <w:r w:rsidR="006325E2">
        <w:t>Claus</w:t>
      </w:r>
      <w:r w:rsidR="00DB0DDF" w:rsidRPr="00AD0456">
        <w:t xml:space="preserve"> </w:t>
      </w:r>
      <w:r w:rsidRPr="00AD0456">
        <w:t>Bolza-Schünemann. Er freue sich über die Wertschätzung und das Vertrauen des Aufsichtsrats in das Vorstandsteam. Dieses Team könne nun kraftvoll in die nächste Dekade starten, Koenig &amp; Ba</w:t>
      </w:r>
      <w:r w:rsidR="003C0E75" w:rsidRPr="00AD0456">
        <w:t xml:space="preserve">uer weiter gestalten sowie </w:t>
      </w:r>
      <w:r w:rsidR="004008DA" w:rsidRPr="00AD0456">
        <w:t xml:space="preserve">starker und verlässlicher Partner der Druckbranche </w:t>
      </w:r>
      <w:r w:rsidR="003C0E75" w:rsidRPr="00AD0456">
        <w:t>bleiben</w:t>
      </w:r>
      <w:r w:rsidRPr="00AD0456">
        <w:t>. „Das ist wichtig für unsere Kunden sowie für die Mitarbeiterinnen und Mitarbeiter an unseren weltweiten Standorten“, unter</w:t>
      </w:r>
      <w:r w:rsidR="004008DA" w:rsidRPr="00AD0456">
        <w:t xml:space="preserve">streicht </w:t>
      </w:r>
      <w:r w:rsidR="006325E2">
        <w:t>Claus</w:t>
      </w:r>
      <w:r w:rsidRPr="00AD0456">
        <w:t xml:space="preserve"> Bolza-Schüneman</w:t>
      </w:r>
      <w:r>
        <w:t>n.</w:t>
      </w:r>
    </w:p>
    <w:p w:rsidR="00BC4F56" w:rsidRPr="00884066" w:rsidRDefault="00884066" w:rsidP="00884066">
      <w:pPr>
        <w:pStyle w:val="berschrift4"/>
        <w:rPr>
          <w:lang w:val="de-DE"/>
        </w:rPr>
      </w:pPr>
      <w:r w:rsidRPr="00884066">
        <w:rPr>
          <w:lang w:val="de-DE"/>
        </w:rPr>
        <w:lastRenderedPageBreak/>
        <w:t>Foto</w:t>
      </w:r>
      <w:r w:rsidR="0099606A" w:rsidRPr="00884066">
        <w:rPr>
          <w:lang w:val="de-DE"/>
        </w:rPr>
        <w:t>:</w:t>
      </w:r>
    </w:p>
    <w:p w:rsidR="00584EAD" w:rsidRPr="00884066" w:rsidRDefault="00884066" w:rsidP="00584EAD">
      <w:pPr>
        <w:spacing w:after="240"/>
      </w:pPr>
      <w:r w:rsidRPr="00884066">
        <w:t>Claus Bolza-Schünemann übergibt zum 1. Januar 2021 den Staffelstab an Dr. Andreas Pleßke</w:t>
      </w:r>
    </w:p>
    <w:p w:rsidR="00884066" w:rsidRDefault="00884066" w:rsidP="00884066">
      <w:pPr>
        <w:spacing w:after="240"/>
      </w:pPr>
      <w:r w:rsidRPr="00BC4F56">
        <w:rPr>
          <w:b/>
        </w:rPr>
        <w:t>Ansprechpartner für die Presse</w:t>
      </w:r>
      <w:r>
        <w:br/>
        <w:t>Koenig &amp; Bauer AG</w:t>
      </w:r>
      <w:r>
        <w:br/>
        <w:t>Dagmar Ringel</w:t>
      </w:r>
      <w:r>
        <w:br/>
        <w:t>T +49 931 909-6756</w:t>
      </w:r>
      <w:r>
        <w:br/>
        <w:t xml:space="preserve">M </w:t>
      </w:r>
      <w:hyperlink r:id="rId8" w:history="1">
        <w:r w:rsidRPr="009B3E89">
          <w:rPr>
            <w:rStyle w:val="Hyperlink"/>
          </w:rPr>
          <w:t>dagmar.ringel@koenig-bauer.com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BC" w:rsidRDefault="00B86FBC" w:rsidP="00647A4F">
      <w:pPr>
        <w:spacing w:after="240"/>
      </w:pPr>
      <w:r>
        <w:separator/>
      </w:r>
    </w:p>
    <w:p w:rsidR="00B86FBC" w:rsidRDefault="00B86FBC" w:rsidP="00647A4F">
      <w:pPr>
        <w:spacing w:after="240"/>
      </w:pPr>
    </w:p>
  </w:endnote>
  <w:endnote w:type="continuationSeparator" w:id="0">
    <w:p w:rsidR="00B86FBC" w:rsidRDefault="00B86FBC" w:rsidP="00647A4F">
      <w:pPr>
        <w:spacing w:after="240"/>
      </w:pPr>
      <w:r>
        <w:continuationSeparator/>
      </w:r>
    </w:p>
    <w:p w:rsidR="00B86FBC" w:rsidRDefault="00B86FB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6325E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84066" w:rsidRPr="00884066">
          <w:t>Koenig &amp; Bauer beruft Dr. Andreas Pleßke zum Vorstandssprecher</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6325E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84066">
          <w:t>Koenig &amp; Bauer beruft Dr. Andreas Pleßke zum Vorstandssprecher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BC" w:rsidRDefault="00B86FBC" w:rsidP="00647A4F">
      <w:pPr>
        <w:spacing w:after="240"/>
      </w:pPr>
      <w:r>
        <w:separator/>
      </w:r>
    </w:p>
  </w:footnote>
  <w:footnote w:type="continuationSeparator" w:id="0">
    <w:p w:rsidR="00B86FBC" w:rsidRDefault="00B86FBC" w:rsidP="00647A4F">
      <w:pPr>
        <w:spacing w:after="240"/>
      </w:pPr>
      <w:r>
        <w:continuationSeparator/>
      </w:r>
    </w:p>
    <w:p w:rsidR="00B86FBC" w:rsidRDefault="00B86FB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7BD2"/>
    <w:rsid w:val="00051F1D"/>
    <w:rsid w:val="00056DB6"/>
    <w:rsid w:val="000706A2"/>
    <w:rsid w:val="000A70ED"/>
    <w:rsid w:val="000B7CEC"/>
    <w:rsid w:val="000C511A"/>
    <w:rsid w:val="000C534C"/>
    <w:rsid w:val="000E431A"/>
    <w:rsid w:val="00116A26"/>
    <w:rsid w:val="00133BCF"/>
    <w:rsid w:val="0015182E"/>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15D21"/>
    <w:rsid w:val="00356744"/>
    <w:rsid w:val="00382047"/>
    <w:rsid w:val="003A0BCE"/>
    <w:rsid w:val="003B7A63"/>
    <w:rsid w:val="003C0E75"/>
    <w:rsid w:val="003D1D5D"/>
    <w:rsid w:val="004008DA"/>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54CCD"/>
    <w:rsid w:val="00563C4E"/>
    <w:rsid w:val="0057450D"/>
    <w:rsid w:val="00584EAD"/>
    <w:rsid w:val="005865F5"/>
    <w:rsid w:val="005943F7"/>
    <w:rsid w:val="005A1925"/>
    <w:rsid w:val="005A281B"/>
    <w:rsid w:val="005B1FCC"/>
    <w:rsid w:val="005E1ABB"/>
    <w:rsid w:val="005E5705"/>
    <w:rsid w:val="005F3C60"/>
    <w:rsid w:val="00614D7E"/>
    <w:rsid w:val="006325E2"/>
    <w:rsid w:val="0063340E"/>
    <w:rsid w:val="00647A4F"/>
    <w:rsid w:val="00673988"/>
    <w:rsid w:val="0067694D"/>
    <w:rsid w:val="00677B21"/>
    <w:rsid w:val="00697DB1"/>
    <w:rsid w:val="00704DFC"/>
    <w:rsid w:val="00722296"/>
    <w:rsid w:val="00731F3A"/>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84066"/>
    <w:rsid w:val="008A14C6"/>
    <w:rsid w:val="008B26FE"/>
    <w:rsid w:val="008C2BC0"/>
    <w:rsid w:val="008C5FFE"/>
    <w:rsid w:val="008D035C"/>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D0456"/>
    <w:rsid w:val="00B06C8C"/>
    <w:rsid w:val="00B622F0"/>
    <w:rsid w:val="00B66B5F"/>
    <w:rsid w:val="00B86FBC"/>
    <w:rsid w:val="00B933DB"/>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B0DDF"/>
    <w:rsid w:val="00DC7376"/>
    <w:rsid w:val="00DD406D"/>
    <w:rsid w:val="00DF560B"/>
    <w:rsid w:val="00E01367"/>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F127-E1B9-4B1F-90B1-1CFE2890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Koenig &amp; Bauer beruft Dr. Andreas Pleßke zum Vorstandssprecher</vt:lpstr>
    </vt:vector>
  </TitlesOfParts>
  <Company>Koenig &amp; Bauer</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beruft Dr. Andreas Pleßke zum Vorstandssprecher</dc:title>
  <dc:creator>Bausenwein, Linda (ZM)</dc:creator>
  <dc:description>Optimiert für Word 2016</dc:description>
  <cp:lastModifiedBy>Ringel, Dagmar (ZM)</cp:lastModifiedBy>
  <cp:revision>3</cp:revision>
  <cp:lastPrinted>2020-06-25T08:46:00Z</cp:lastPrinted>
  <dcterms:created xsi:type="dcterms:W3CDTF">2020-06-25T08:28:00Z</dcterms:created>
  <dcterms:modified xsi:type="dcterms:W3CDTF">2020-06-25T08:50:00Z</dcterms:modified>
</cp:coreProperties>
</file>