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0A4" w:rsidRPr="00353D53" w:rsidRDefault="00F730A4" w:rsidP="00F730A4">
      <w:pPr>
        <w:pStyle w:val="Titel"/>
        <w:spacing w:before="0"/>
        <w:rPr>
          <w:lang w:val="fr-FR"/>
        </w:rPr>
      </w:pPr>
      <w:r w:rsidRPr="00353D53">
        <w:rPr>
          <w:lang w:val="fr-FR"/>
        </w:rPr>
        <w:t>Press release</w:t>
      </w:r>
    </w:p>
    <w:p w:rsidR="00F730A4" w:rsidRPr="00353D53" w:rsidRDefault="00353D53" w:rsidP="00F730A4">
      <w:pPr>
        <w:spacing w:after="240"/>
        <w:rPr>
          <w:lang w:val="fr-FR"/>
        </w:rPr>
      </w:pPr>
      <w:r w:rsidRPr="00353D53">
        <w:rPr>
          <w:rFonts w:asciiTheme="majorHAnsi" w:eastAsiaTheme="majorEastAsia" w:hAnsiTheme="majorHAnsi" w:cstheme="majorBidi"/>
          <w:b/>
          <w:bCs/>
          <w:color w:val="002355" w:themeColor="text2"/>
          <w:sz w:val="40"/>
          <w:szCs w:val="40"/>
          <w:lang w:val="fr-FR"/>
        </w:rPr>
        <w:t>Durst et Koening &amp; Bauer nomment Robert Sadler à la tête de la nouvelle société commune pour les systèmes d’impression numérique d’emballages</w:t>
      </w:r>
    </w:p>
    <w:p w:rsidR="00740CB6" w:rsidRDefault="00740CB6" w:rsidP="00353D53">
      <w:pPr>
        <w:spacing w:after="240"/>
        <w:rPr>
          <w:lang w:val="fr-FR"/>
        </w:rPr>
      </w:pPr>
    </w:p>
    <w:p w:rsidR="00353D53" w:rsidRPr="00353D53" w:rsidRDefault="00F520A5" w:rsidP="00353D53">
      <w:pPr>
        <w:spacing w:after="240"/>
        <w:rPr>
          <w:lang w:val="fr-FR"/>
        </w:rPr>
      </w:pPr>
      <w:r w:rsidRPr="00353D53">
        <w:rPr>
          <w:lang w:val="fr-FR"/>
        </w:rPr>
        <w:t>Würzburg</w:t>
      </w:r>
      <w:r w:rsidR="00F730A4" w:rsidRPr="00353D53">
        <w:rPr>
          <w:lang w:val="fr-FR"/>
        </w:rPr>
        <w:t xml:space="preserve">, </w:t>
      </w:r>
      <w:r w:rsidRPr="00353D53">
        <w:rPr>
          <w:lang w:val="fr-FR"/>
        </w:rPr>
        <w:t>09.07.2019</w:t>
      </w:r>
      <w:r w:rsidR="00F730A4" w:rsidRPr="00353D53">
        <w:rPr>
          <w:lang w:val="fr-FR"/>
        </w:rPr>
        <w:br/>
      </w:r>
      <w:bookmarkStart w:id="0" w:name="_GoBack"/>
      <w:bookmarkEnd w:id="0"/>
      <w:r w:rsidR="00353D53" w:rsidRPr="00353D53">
        <w:rPr>
          <w:lang w:val="fr-FR"/>
        </w:rPr>
        <w:t xml:space="preserve">Durst, fabricant mondial de technologies avancées en matière d’impression et de production numériques, et Koenig &amp; Bauer, le plus ancien fabricant d’imprimantes au monde avec la gamme de produits la plus étendue du secteur, ont nommé Robert Stabler Directeur général de la nouvelle société commune à compter du 1er août. Koenig &amp; Bauer Durst GmbH a été officiellement créée début mai après avoir obtenu l’approbation en matière de règlementation antitrust de la part des autorités compétentes. </w:t>
      </w:r>
    </w:p>
    <w:p w:rsidR="00353D53" w:rsidRPr="00353D53" w:rsidRDefault="00353D53" w:rsidP="00353D53">
      <w:pPr>
        <w:spacing w:after="240"/>
        <w:rPr>
          <w:lang w:val="fr-FR"/>
        </w:rPr>
      </w:pPr>
      <w:r w:rsidRPr="00353D53">
        <w:rPr>
          <w:lang w:val="fr-FR"/>
        </w:rPr>
        <w:t>Robert Stabler, qui a grandi au Royaume-Uni, possède une expérience internationale dans les entreprises de technologie desservant les secteurs des arts graphiques et de la gestion de documents. Avant de rejoindre Koenig &amp; Bauer Durst, il était vice-président senior de l’activité à alimentation continue de Xerox à Rochester, NY, États-Unis. Il a également occupé un rôle exécutif chez HP et Agfa.</w:t>
      </w:r>
    </w:p>
    <w:p w:rsidR="00353D53" w:rsidRPr="00353D53" w:rsidRDefault="00353D53" w:rsidP="00353D53">
      <w:pPr>
        <w:spacing w:after="240"/>
        <w:rPr>
          <w:lang w:val="fr-FR"/>
        </w:rPr>
      </w:pPr>
      <w:r w:rsidRPr="00353D53">
        <w:rPr>
          <w:lang w:val="fr-FR"/>
        </w:rPr>
        <w:t xml:space="preserve">Des opérations commerciales sont actuellement en cours pour le développement et le marketing communs des systèmes d’impression numérique single-pass pour les secteurs du carton pliable et du panneau de fibres ondulé. Le siège social de Koenig &amp; Bauer Durst se situera à Wurtzbourg, Bavière, Allemagne et travaillera en étroite collaboration avec le réseau mondial des deux sociétés mères. Initialement, la gamme de la société commune comprendra la CorruJET 170 de Koenig &amp; Bauer et la SPC 130 de Durst - incluant tous les services associés, les encres ainsi que le développement de la VariJET 106. </w:t>
      </w:r>
    </w:p>
    <w:p w:rsidR="00353D53" w:rsidRPr="00353D53" w:rsidRDefault="00353D53" w:rsidP="00353D53">
      <w:pPr>
        <w:spacing w:after="240"/>
        <w:rPr>
          <w:lang w:val="fr-FR"/>
        </w:rPr>
      </w:pPr>
      <w:r w:rsidRPr="00353D53">
        <w:rPr>
          <w:lang w:val="fr-FR"/>
        </w:rPr>
        <w:t xml:space="preserve"> « Je suis très heureux de relever ce nouveau défi sur les marchés du carton pliable et de l’emballage en carton ondulé, » explique Stabler. « Les deux sont prêts pour la transformation numérique avec des volumes de tirage en baisse dans les deux segments et des marquent qui réclament des solutions efficaces et rentables pour des petits tirages et la production de versions différentes. Nous conjuguerons toutes les compétences de Durst et Koenig &amp; Bauer pour proposer les meilleures solutions. Durst avec son expertise en imagerie numérique, systèmes de production, encres et intégration logicielle, Koenig &amp; Bauer avec toutes ses connaissances mécaniques, son processus de cycle de grande capacité, son ingénierie, ses compétences pour le transport du papier, ainsi que, bien entendu, la formidable expertise des deux équipes en termes de commercialisation. »</w:t>
      </w:r>
    </w:p>
    <w:p w:rsidR="00353D53" w:rsidRPr="00353D53" w:rsidRDefault="00353D53" w:rsidP="00353D53">
      <w:pPr>
        <w:spacing w:after="240"/>
        <w:rPr>
          <w:lang w:val="fr-FR"/>
        </w:rPr>
      </w:pPr>
      <w:r w:rsidRPr="00353D53">
        <w:rPr>
          <w:lang w:val="fr-FR"/>
        </w:rPr>
        <w:t xml:space="preserve">Christoph Gamper, PDG de Durst Group, a dit : « Nous sommes heureux d’accueillir Robert Stabler qui a un parcours impressionnant : il est un leader inspirant et accompli en gestion proactive du </w:t>
      </w:r>
      <w:r w:rsidRPr="00353D53">
        <w:rPr>
          <w:lang w:val="fr-FR"/>
        </w:rPr>
        <w:lastRenderedPageBreak/>
        <w:t xml:space="preserve">changement et possède une expérience considérable dans le développement de nouveaux marchés. L’équipe que nous allons mettre en place pour la société commune fournira les solutions nécessaires dans les marchés où les lignes de production numérique offrent d’immenses opportunités pour les secteurs du carton pliable et du panneau de fibres ondulé. » </w:t>
      </w:r>
    </w:p>
    <w:p w:rsidR="00353D53" w:rsidRDefault="00353D53" w:rsidP="00353D53">
      <w:pPr>
        <w:spacing w:after="240"/>
        <w:rPr>
          <w:lang w:val="fr-FR"/>
        </w:rPr>
      </w:pPr>
      <w:r w:rsidRPr="00353D53">
        <w:rPr>
          <w:lang w:val="fr-FR"/>
        </w:rPr>
        <w:t>Claus Bolza-Schünemann, PDG de Koenig &amp; Bauer AG, a commenté : « C’est le début de quelque chose de très spécial dans le secteur de l’impression et de l’emballage. Nous sommes extrêmement enthousiastes devant les opportunités qui se présentent à nous et certains de pouvoir former une équipe formidable sous la direction de Robert Stabler. Nos technologies distinctes et notre expertise du marché seront associées pour proposer des produits de pointe et des solutions optimisées pour nos clients avec un service et une assistance irréprochables. »</w:t>
      </w:r>
    </w:p>
    <w:p w:rsidR="00353D53" w:rsidRDefault="00353D53" w:rsidP="00353D53">
      <w:pPr>
        <w:spacing w:after="240"/>
        <w:rPr>
          <w:lang w:val="fr-FR"/>
        </w:rPr>
      </w:pPr>
    </w:p>
    <w:p w:rsidR="00353D53" w:rsidRPr="000E0A0A" w:rsidRDefault="00353D53" w:rsidP="000E0A0A">
      <w:pPr>
        <w:widowControl w:val="0"/>
        <w:autoSpaceDE w:val="0"/>
        <w:autoSpaceDN w:val="0"/>
        <w:adjustRightInd w:val="0"/>
        <w:spacing w:after="240" w:line="360" w:lineRule="auto"/>
        <w:rPr>
          <w:lang w:val="fr-FR"/>
        </w:rPr>
      </w:pPr>
      <w:r>
        <w:rPr>
          <w:rFonts w:ascii="Arial" w:hAnsi="Arial"/>
          <w:b/>
          <w:bCs/>
          <w:color w:val="000000" w:themeColor="text1"/>
          <w:lang w:val="fr-FR"/>
        </w:rPr>
        <w:t xml:space="preserve">Contact presse </w:t>
      </w:r>
      <w:r>
        <w:rPr>
          <w:rFonts w:ascii="Arial" w:hAnsi="Arial"/>
          <w:b/>
          <w:bCs/>
          <w:color w:val="000000" w:themeColor="text1"/>
          <w:lang w:val="fr-FR"/>
        </w:rPr>
        <w:br/>
      </w:r>
      <w:hyperlink r:id="rId8" w:history="1">
        <w:r w:rsidRPr="000E0A0A">
          <w:rPr>
            <w:rStyle w:val="Hyperlink"/>
            <w:lang w:val="fr-FR"/>
          </w:rPr>
          <w:t>dagmar.ringel@koenig-bauer.com</w:t>
        </w:r>
      </w:hyperlink>
    </w:p>
    <w:p w:rsidR="000E0A0A" w:rsidRPr="000E0A0A" w:rsidRDefault="000E0A0A" w:rsidP="000E0A0A">
      <w:pPr>
        <w:pStyle w:val="berschrift4"/>
        <w:rPr>
          <w:lang w:val="fr-FR"/>
        </w:rPr>
      </w:pPr>
      <w:r w:rsidRPr="000E0A0A">
        <w:rPr>
          <w:lang w:val="fr-FR"/>
        </w:rPr>
        <w:t>À propos de Koenig &amp; Bauer</w:t>
      </w:r>
    </w:p>
    <w:p w:rsidR="000E0A0A" w:rsidRPr="00740CB6" w:rsidRDefault="000E0A0A" w:rsidP="000E0A0A">
      <w:pPr>
        <w:spacing w:after="240"/>
        <w:rPr>
          <w:lang w:val="fr-FR"/>
        </w:rPr>
      </w:pPr>
      <w:r w:rsidRPr="00740CB6">
        <w:rPr>
          <w:lang w:val="fr-FR"/>
        </w:rPr>
        <w:t>Koenig &amp; Bauer est le plus ancien fabricant d’imprimantes au monde avec la gamme de produits la plus étendue du secteur. Depuis plus de 200 ans, cette entreprise offre aux imprimeurs une technologie innovante, des processus sur mesure et un large éventail de services. Sa gamme s’étend de l’impression de billets de banque aux livres, codage, affichage, magazines, publicité et journaux, en passant par la décoration de panneaux, de films, du métal et du verre. Sheetfed, webfed offset et impression flexo, waterless offset, intaglio, recto/verso simultané et sérigraphie ou jet d’encre numérique – Koenig &amp; Bauer est à l’aise dans pratiquement tous les processus d’impression et un leader du marché dans bon nombre d’entre-eux. Au cours de l’année fiscale 2018, les 5700 employés hautement qualifiés répartis dans le monde entier ont généré des ventes annuelles de plus de 1,2 milliards d’euros.</w:t>
      </w:r>
    </w:p>
    <w:p w:rsidR="000E0A0A" w:rsidRDefault="000E0A0A" w:rsidP="000E0A0A">
      <w:pPr>
        <w:spacing w:after="240"/>
        <w:rPr>
          <w:rStyle w:val="Hyperlink"/>
          <w:lang w:val="fr-FR"/>
        </w:rPr>
      </w:pPr>
      <w:r w:rsidRPr="00740CB6">
        <w:rPr>
          <w:lang w:val="fr-FR"/>
        </w:rPr>
        <w:t xml:space="preserve">Pour plus d’informations, veuillez contacter </w:t>
      </w:r>
      <w:hyperlink r:id="rId9" w:history="1">
        <w:r w:rsidRPr="00740CB6">
          <w:rPr>
            <w:rStyle w:val="Hyperlink"/>
            <w:lang w:val="fr-FR"/>
          </w:rPr>
          <w:t>www.koenig-bauer.com</w:t>
        </w:r>
      </w:hyperlink>
    </w:p>
    <w:p w:rsidR="000E0A0A" w:rsidRPr="00740CB6" w:rsidRDefault="000E0A0A" w:rsidP="000E0A0A">
      <w:pPr>
        <w:spacing w:after="240"/>
        <w:rPr>
          <w:lang w:val="fr-FR"/>
        </w:rPr>
      </w:pPr>
    </w:p>
    <w:p w:rsidR="000E0A0A" w:rsidRPr="00353D53" w:rsidRDefault="000E0A0A" w:rsidP="000E0A0A">
      <w:pPr>
        <w:widowControl w:val="0"/>
        <w:autoSpaceDE w:val="0"/>
        <w:autoSpaceDN w:val="0"/>
        <w:adjustRightInd w:val="0"/>
        <w:spacing w:after="240" w:line="360" w:lineRule="auto"/>
        <w:rPr>
          <w:rFonts w:ascii="Arial" w:hAnsi="Arial" w:cs="Arial"/>
          <w:color w:val="000000" w:themeColor="text1"/>
          <w:lang w:val="fr-FR"/>
        </w:rPr>
      </w:pPr>
      <w:r>
        <w:rPr>
          <w:rFonts w:ascii="Arial" w:hAnsi="Arial"/>
          <w:b/>
          <w:bCs/>
          <w:color w:val="000000" w:themeColor="text1"/>
          <w:lang w:val="fr-FR"/>
        </w:rPr>
        <w:t xml:space="preserve">Contact presse </w:t>
      </w:r>
      <w:r>
        <w:rPr>
          <w:rFonts w:ascii="Arial" w:hAnsi="Arial"/>
          <w:b/>
          <w:bCs/>
          <w:color w:val="000000" w:themeColor="text1"/>
          <w:lang w:val="fr-FR"/>
        </w:rPr>
        <w:br/>
      </w:r>
      <w:hyperlink r:id="rId10" w:history="1">
        <w:r w:rsidRPr="000E0A0A">
          <w:rPr>
            <w:rStyle w:val="Hyperlink"/>
            <w:rFonts w:ascii="Arial" w:hAnsi="Arial"/>
            <w:lang w:val="fr-FR"/>
          </w:rPr>
          <w:t>press@durst-group.com</w:t>
        </w:r>
      </w:hyperlink>
    </w:p>
    <w:p w:rsidR="00353D53" w:rsidRPr="00353D53" w:rsidRDefault="00353D53" w:rsidP="00353D53">
      <w:pPr>
        <w:pStyle w:val="berschrift4"/>
        <w:rPr>
          <w:lang w:val="fr-FR"/>
        </w:rPr>
      </w:pPr>
      <w:r w:rsidRPr="00353D53">
        <w:rPr>
          <w:lang w:val="fr-FR"/>
        </w:rPr>
        <w:t>Durst. Technologie avancée en matière d’impression et de production numériques</w:t>
      </w:r>
    </w:p>
    <w:p w:rsidR="00F730A4" w:rsidRPr="00353D53" w:rsidRDefault="00353D53" w:rsidP="00353D53">
      <w:pPr>
        <w:spacing w:after="240"/>
        <w:rPr>
          <w:lang w:val="fr-FR"/>
        </w:rPr>
      </w:pPr>
      <w:r w:rsidRPr="00353D53">
        <w:rPr>
          <w:lang w:val="fr-FR"/>
        </w:rPr>
        <w:t xml:space="preserve">Durst est un fabricant mondial de technologies avancées en matière d’impression et de production numériques. Au sein de ses secteurs, Durst est un partenaire privilégié pour la transformation et la numérisation des processus de production industriels. Durst est une entreprise familiale avec plus de 80 ans d’histoire, dans laquelle les valeurs sont mises au service de l’innovation, de l’orientation client, de la durabilité et de la qualité. Pour plus d’informations sur le groupe Durst, consultez le site web </w:t>
      </w:r>
      <w:hyperlink r:id="rId11" w:history="1">
        <w:r w:rsidRPr="00353D53">
          <w:rPr>
            <w:rStyle w:val="Hyperlink"/>
            <w:lang w:val="fr-FR"/>
          </w:rPr>
          <w:t>www.durst-group.com</w:t>
        </w:r>
      </w:hyperlink>
      <w:r w:rsidRPr="00353D53">
        <w:rPr>
          <w:lang w:val="fr-FR"/>
        </w:rPr>
        <w:t>.</w:t>
      </w:r>
    </w:p>
    <w:sectPr w:rsidR="00F730A4" w:rsidRPr="00353D53" w:rsidSect="00EC73CA">
      <w:headerReference w:type="even" r:id="rId12"/>
      <w:headerReference w:type="default" r:id="rId13"/>
      <w:footerReference w:type="even" r:id="rId14"/>
      <w:footerReference w:type="default" r:id="rId15"/>
      <w:headerReference w:type="first" r:id="rId16"/>
      <w:footerReference w:type="first" r:id="rId17"/>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0A4" w:rsidRDefault="00F730A4" w:rsidP="00647A4F">
      <w:pPr>
        <w:spacing w:after="240"/>
      </w:pPr>
      <w:r>
        <w:separator/>
      </w:r>
    </w:p>
    <w:p w:rsidR="00F730A4" w:rsidRDefault="00F730A4" w:rsidP="00647A4F">
      <w:pPr>
        <w:spacing w:after="240"/>
      </w:pPr>
    </w:p>
  </w:endnote>
  <w:endnote w:type="continuationSeparator" w:id="0">
    <w:p w:rsidR="00F730A4" w:rsidRDefault="00F730A4" w:rsidP="00647A4F">
      <w:pPr>
        <w:spacing w:after="240"/>
      </w:pPr>
      <w:r>
        <w:continuationSeparator/>
      </w:r>
    </w:p>
    <w:p w:rsidR="00F730A4" w:rsidRDefault="00F730A4"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F520A5" w:rsidRDefault="00C44426" w:rsidP="004E4065">
    <w:pPr>
      <w:pStyle w:val="Fuzeile"/>
      <w:spacing w:after="240"/>
      <w:rPr>
        <w:lang w:val="en-US"/>
      </w:rPr>
    </w:pPr>
    <w:sdt>
      <w:sdtPr>
        <w:rPr>
          <w:lang w:val="en-US"/>
        </w:rPr>
        <w:alias w:val="Titel"/>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F520A5" w:rsidRPr="00F520A5">
          <w:rPr>
            <w:lang w:val="en-US"/>
          </w:rPr>
          <w:t>Durst and Koenig &amp; Bauer appoint Robert Stabler to lead new joint venture company for digital packaging printing systems</w:t>
        </w:r>
      </w:sdtContent>
    </w:sdt>
    <w:r w:rsidR="004E4065" w:rsidRPr="00F520A5">
      <w:rPr>
        <w:lang w:val="en-US"/>
      </w:rPr>
      <w:t xml:space="preserve"> | </w:t>
    </w:r>
    <w:r w:rsidR="004E4065">
      <w:fldChar w:fldCharType="begin"/>
    </w:r>
    <w:r w:rsidR="004E4065" w:rsidRPr="00F520A5">
      <w:rPr>
        <w:lang w:val="en-US"/>
      </w:rPr>
      <w:instrText xml:space="preserve"> PAGE </w:instrText>
    </w:r>
    <w:r w:rsidR="004E4065">
      <w:fldChar w:fldCharType="separate"/>
    </w:r>
    <w:r>
      <w:rPr>
        <w:lang w:val="en-US"/>
      </w:rPr>
      <w:t>1</w:t>
    </w:r>
    <w:r w:rsidR="004E4065">
      <w:fldChar w:fldCharType="end"/>
    </w:r>
    <w:r w:rsidR="004E4065" w:rsidRPr="00F520A5">
      <w:rPr>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Pr="00F520A5" w:rsidRDefault="00C44426" w:rsidP="00EC73CA">
    <w:pPr>
      <w:pStyle w:val="Fuzeile"/>
      <w:spacing w:after="240"/>
      <w:rPr>
        <w:lang w:val="en-US"/>
      </w:rPr>
    </w:pPr>
    <w:sdt>
      <w:sdtPr>
        <w:rPr>
          <w:lang w:val="en-US"/>
        </w:rPr>
        <w:alias w:val="Titel"/>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F520A5">
          <w:rPr>
            <w:lang w:val="en-US"/>
          </w:rPr>
          <w:t>Durst and Koenig &amp; Bauer appoint Robert Stabler to lead new joint venture company for digital packaging printing systems</w:t>
        </w:r>
      </w:sdtContent>
    </w:sdt>
    <w:r w:rsidR="00EC73CA" w:rsidRPr="00F520A5">
      <w:rPr>
        <w:lang w:val="en-US"/>
      </w:rPr>
      <w:t xml:space="preserve"> | </w:t>
    </w:r>
    <w:r w:rsidR="00EC73CA">
      <w:fldChar w:fldCharType="begin"/>
    </w:r>
    <w:r w:rsidR="00EC73CA" w:rsidRPr="00F520A5">
      <w:rPr>
        <w:lang w:val="en-US"/>
      </w:rPr>
      <w:instrText xml:space="preserve"> PAGE </w:instrText>
    </w:r>
    <w:r w:rsidR="00EC73CA">
      <w:fldChar w:fldCharType="separate"/>
    </w:r>
    <w:r w:rsidR="00EC73CA" w:rsidRPr="00F520A5">
      <w:rPr>
        <w:lang w:val="en-US"/>
      </w:rPr>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0A4" w:rsidRDefault="00F730A4" w:rsidP="00647A4F">
      <w:pPr>
        <w:spacing w:after="240"/>
      </w:pPr>
      <w:r>
        <w:separator/>
      </w:r>
    </w:p>
  </w:footnote>
  <w:footnote w:type="continuationSeparator" w:id="0">
    <w:p w:rsidR="00F730A4" w:rsidRDefault="00F730A4" w:rsidP="00647A4F">
      <w:pPr>
        <w:spacing w:after="240"/>
      </w:pPr>
      <w:r>
        <w:continuationSeparator/>
      </w:r>
    </w:p>
    <w:p w:rsidR="00F730A4" w:rsidRDefault="00F730A4"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sidRPr="000B7CEC">
      <w:rPr>
        <w:noProof/>
        <w:lang w:eastAsia="de-DE"/>
      </w:rPr>
      <w:drawing>
        <wp:anchor distT="0" distB="0" distL="114300" distR="114300" simplePos="0" relativeHeight="251664384" behindDoc="0" locked="1" layoutInCell="1" allowOverlap="1" wp14:anchorId="275356D7" wp14:editId="43374036">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sidRPr="000B7CEC">
      <w:rPr>
        <w:noProof/>
        <w:lang w:eastAsia="de-DE"/>
      </w:rPr>
      <w:drawing>
        <wp:anchor distT="0" distB="0" distL="114300" distR="114300" simplePos="0" relativeHeight="251662336" behindDoc="0" locked="0" layoutInCell="1" allowOverlap="1" wp14:anchorId="39A723BF" wp14:editId="5C131ED7">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Bullets"/>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beri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E8E40338"/>
    <w:lvl w:ilvl="0">
      <w:start w:val="1"/>
      <w:numFmt w:val="decimal"/>
      <w:pStyle w:val="NumberedHeading1"/>
      <w:lvlText w:val="%1"/>
      <w:lvlJc w:val="left"/>
      <w:pPr>
        <w:ind w:left="851" w:hanging="851"/>
      </w:pPr>
      <w:rPr>
        <w:rFonts w:hint="default"/>
      </w:rPr>
    </w:lvl>
    <w:lvl w:ilvl="1">
      <w:start w:val="1"/>
      <w:numFmt w:val="decimal"/>
      <w:pStyle w:val="NumberedHeading2"/>
      <w:lvlText w:val="%1.%2"/>
      <w:lvlJc w:val="left"/>
      <w:pPr>
        <w:ind w:left="851" w:hanging="851"/>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2"/>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2"/>
  </w:num>
  <w:num w:numId="18">
    <w:abstractNumId w:val="12"/>
  </w:num>
  <w:num w:numId="19">
    <w:abstractNumId w:val="12"/>
  </w:num>
  <w:num w:numId="20">
    <w:abstractNumId w:val="12"/>
  </w:num>
  <w:num w:numId="21">
    <w:abstractNumId w:val="12"/>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0A4"/>
    <w:rsid w:val="0000051F"/>
    <w:rsid w:val="00002FD9"/>
    <w:rsid w:val="00051F1D"/>
    <w:rsid w:val="00056DB6"/>
    <w:rsid w:val="000706A2"/>
    <w:rsid w:val="000A70ED"/>
    <w:rsid w:val="000B7CEC"/>
    <w:rsid w:val="000C511A"/>
    <w:rsid w:val="000C534C"/>
    <w:rsid w:val="000E0A0A"/>
    <w:rsid w:val="000E431A"/>
    <w:rsid w:val="00116A26"/>
    <w:rsid w:val="00130258"/>
    <w:rsid w:val="00133BCF"/>
    <w:rsid w:val="00163241"/>
    <w:rsid w:val="0016411F"/>
    <w:rsid w:val="0016774E"/>
    <w:rsid w:val="001B5BAA"/>
    <w:rsid w:val="001B747C"/>
    <w:rsid w:val="001C394D"/>
    <w:rsid w:val="001E5ABB"/>
    <w:rsid w:val="00204EAE"/>
    <w:rsid w:val="0022027F"/>
    <w:rsid w:val="00265400"/>
    <w:rsid w:val="0027081D"/>
    <w:rsid w:val="00282128"/>
    <w:rsid w:val="002A5D4F"/>
    <w:rsid w:val="002B77B3"/>
    <w:rsid w:val="002C05E4"/>
    <w:rsid w:val="002C7905"/>
    <w:rsid w:val="002E1AB6"/>
    <w:rsid w:val="002E3557"/>
    <w:rsid w:val="00313C4B"/>
    <w:rsid w:val="00353D53"/>
    <w:rsid w:val="00356744"/>
    <w:rsid w:val="00382047"/>
    <w:rsid w:val="003A0BCE"/>
    <w:rsid w:val="003B7A63"/>
    <w:rsid w:val="003D1D5D"/>
    <w:rsid w:val="00413B84"/>
    <w:rsid w:val="004158D7"/>
    <w:rsid w:val="00432025"/>
    <w:rsid w:val="00432594"/>
    <w:rsid w:val="00451F82"/>
    <w:rsid w:val="00453792"/>
    <w:rsid w:val="004628E4"/>
    <w:rsid w:val="004676E1"/>
    <w:rsid w:val="00470F72"/>
    <w:rsid w:val="004B1583"/>
    <w:rsid w:val="004B210E"/>
    <w:rsid w:val="004E23BE"/>
    <w:rsid w:val="004E33CC"/>
    <w:rsid w:val="004E4065"/>
    <w:rsid w:val="004E6239"/>
    <w:rsid w:val="00522321"/>
    <w:rsid w:val="00524C68"/>
    <w:rsid w:val="00533745"/>
    <w:rsid w:val="0055123F"/>
    <w:rsid w:val="00563C4E"/>
    <w:rsid w:val="0057450D"/>
    <w:rsid w:val="0058610D"/>
    <w:rsid w:val="005865F5"/>
    <w:rsid w:val="005A1925"/>
    <w:rsid w:val="005A281B"/>
    <w:rsid w:val="005B1FCC"/>
    <w:rsid w:val="005E1ABB"/>
    <w:rsid w:val="005E5705"/>
    <w:rsid w:val="005F3C60"/>
    <w:rsid w:val="00614D7E"/>
    <w:rsid w:val="0063340E"/>
    <w:rsid w:val="00647A4F"/>
    <w:rsid w:val="00673988"/>
    <w:rsid w:val="00686C02"/>
    <w:rsid w:val="00697DB1"/>
    <w:rsid w:val="00704DFC"/>
    <w:rsid w:val="00722296"/>
    <w:rsid w:val="00733B90"/>
    <w:rsid w:val="00740CB6"/>
    <w:rsid w:val="0074617A"/>
    <w:rsid w:val="00781882"/>
    <w:rsid w:val="00787DD5"/>
    <w:rsid w:val="007A0146"/>
    <w:rsid w:val="007A1916"/>
    <w:rsid w:val="007C5289"/>
    <w:rsid w:val="007C5C86"/>
    <w:rsid w:val="007D0BC7"/>
    <w:rsid w:val="007E23ED"/>
    <w:rsid w:val="007F034C"/>
    <w:rsid w:val="008044B7"/>
    <w:rsid w:val="00854099"/>
    <w:rsid w:val="00866F90"/>
    <w:rsid w:val="008A14C6"/>
    <w:rsid w:val="008C5FFE"/>
    <w:rsid w:val="009229D0"/>
    <w:rsid w:val="00953661"/>
    <w:rsid w:val="00954F5F"/>
    <w:rsid w:val="0096118E"/>
    <w:rsid w:val="009870F4"/>
    <w:rsid w:val="009B10BB"/>
    <w:rsid w:val="009E29CD"/>
    <w:rsid w:val="009E7CEF"/>
    <w:rsid w:val="00A112E7"/>
    <w:rsid w:val="00A207E9"/>
    <w:rsid w:val="00A241F4"/>
    <w:rsid w:val="00A330C0"/>
    <w:rsid w:val="00A37572"/>
    <w:rsid w:val="00A561D4"/>
    <w:rsid w:val="00A601FE"/>
    <w:rsid w:val="00A60D90"/>
    <w:rsid w:val="00A669E1"/>
    <w:rsid w:val="00A77974"/>
    <w:rsid w:val="00A86E07"/>
    <w:rsid w:val="00A94015"/>
    <w:rsid w:val="00A95799"/>
    <w:rsid w:val="00AA6529"/>
    <w:rsid w:val="00B06C8C"/>
    <w:rsid w:val="00B36D97"/>
    <w:rsid w:val="00B622F0"/>
    <w:rsid w:val="00B66B5F"/>
    <w:rsid w:val="00BA3329"/>
    <w:rsid w:val="00BF6AC1"/>
    <w:rsid w:val="00C275C9"/>
    <w:rsid w:val="00C44426"/>
    <w:rsid w:val="00C66DA1"/>
    <w:rsid w:val="00C97C18"/>
    <w:rsid w:val="00CD0A11"/>
    <w:rsid w:val="00CE7598"/>
    <w:rsid w:val="00D23C2E"/>
    <w:rsid w:val="00D37C08"/>
    <w:rsid w:val="00D430A8"/>
    <w:rsid w:val="00D52424"/>
    <w:rsid w:val="00D70659"/>
    <w:rsid w:val="00D87652"/>
    <w:rsid w:val="00D95359"/>
    <w:rsid w:val="00DA7970"/>
    <w:rsid w:val="00DC7376"/>
    <w:rsid w:val="00DD406D"/>
    <w:rsid w:val="00DF560B"/>
    <w:rsid w:val="00E1738C"/>
    <w:rsid w:val="00E30EBC"/>
    <w:rsid w:val="00E75308"/>
    <w:rsid w:val="00E7632B"/>
    <w:rsid w:val="00EA1A60"/>
    <w:rsid w:val="00EC73CA"/>
    <w:rsid w:val="00F01893"/>
    <w:rsid w:val="00F520A5"/>
    <w:rsid w:val="00F5748A"/>
    <w:rsid w:val="00F63846"/>
    <w:rsid w:val="00F730A4"/>
    <w:rsid w:val="00F82B5C"/>
    <w:rsid w:val="00F84F59"/>
    <w:rsid w:val="00FA2046"/>
    <w:rsid w:val="00FB2E09"/>
    <w:rsid w:val="00FB38C5"/>
    <w:rsid w:val="00FB7156"/>
    <w:rsid w:val="00FC73CA"/>
    <w:rsid w:val="00FE52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378C7EE-6165-4B54-AA72-C0C78312C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3C4B"/>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bering">
    <w:name w:val="Numbering"/>
    <w:basedOn w:val="Standard"/>
    <w:qFormat/>
    <w:rsid w:val="00E75308"/>
    <w:pPr>
      <w:numPr>
        <w:numId w:val="32"/>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beredHeading1">
    <w:name w:val="Numbered Heading 1"/>
    <w:basedOn w:val="berschrift1"/>
    <w:next w:val="Standard"/>
    <w:qFormat/>
    <w:rsid w:val="004E6239"/>
    <w:pPr>
      <w:numPr>
        <w:numId w:val="31"/>
      </w:numPr>
    </w:pPr>
    <w:rPr>
      <w:lang w:val="en-US"/>
    </w:rPr>
  </w:style>
  <w:style w:type="paragraph" w:customStyle="1" w:styleId="NumberedHeading2">
    <w:name w:val="Numbered Heading 2"/>
    <w:basedOn w:val="berschrift2"/>
    <w:next w:val="Standard"/>
    <w:qFormat/>
    <w:rsid w:val="004B1583"/>
    <w:pPr>
      <w:numPr>
        <w:ilvl w:val="1"/>
        <w:numId w:val="31"/>
      </w:numPr>
      <w:spacing w:line="283" w:lineRule="auto"/>
    </w:pPr>
  </w:style>
  <w:style w:type="paragraph" w:customStyle="1" w:styleId="NumberedHeading3">
    <w:name w:val="Numbered Heading 3"/>
    <w:basedOn w:val="berschrift3"/>
    <w:next w:val="Standard"/>
    <w:qFormat/>
    <w:rsid w:val="00265400"/>
    <w:pPr>
      <w:numPr>
        <w:ilvl w:val="2"/>
        <w:numId w:val="31"/>
      </w:numPr>
    </w:pPr>
  </w:style>
  <w:style w:type="paragraph" w:customStyle="1" w:styleId="NumberedHeading4">
    <w:name w:val="Numbered Heading 4"/>
    <w:basedOn w:val="berschrift4"/>
    <w:next w:val="Standard"/>
    <w:qFormat/>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le">
    <w:name w:val="Koenig und Bauer Tab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qFormat/>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Heading">
    <w:name w:val="Tab Heading"/>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qFormat/>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Bullets">
    <w:name w:val="Bullets"/>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W9\VM\Presse\Presseformular\dagmar.ringel@koenig-bauer.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rst-group.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press@durst-grou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www.koenig-bauer.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G:\Projekte\Word-Templates\Word-Vorlagen\English\K&amp;B%20blank-EN.dotx" TargetMode="External"/></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86E16-32DA-4B56-B55A-A90CBA63B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K&amp;B blank-EN.dotx</Template>
  <TotalTime>0</TotalTime>
  <Pages>2</Pages>
  <Words>756</Words>
  <Characters>4769</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Durst and Koenig &amp; Bauer appoint Robert Stabler to lead new joint venture company for digital packaging printing systems</vt:lpstr>
      <vt:lpstr>Documenttitle</vt:lpstr>
    </vt:vector>
  </TitlesOfParts>
  <Company>Koenig &amp; Bauer</Company>
  <LinksUpToDate>false</LinksUpToDate>
  <CharactersWithSpaces>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Durst and Koenig &amp; Bauer appoint Robert Stabler to lead new joint venture company for digital packaging printing systems</dc:title>
  <dc:creator>Bausenwein, Linda (ZM)</dc:creator>
  <dc:description>Optimized for Word 2016</dc:description>
  <cp:lastModifiedBy>Bausenwein, Linda (ZM)</cp:lastModifiedBy>
  <cp:revision>6</cp:revision>
  <dcterms:created xsi:type="dcterms:W3CDTF">2019-07-09T04:58:00Z</dcterms:created>
  <dcterms:modified xsi:type="dcterms:W3CDTF">2019-07-09T06:52:00Z</dcterms:modified>
</cp:coreProperties>
</file>